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3C863" w14:textId="25B016B3" w:rsidR="007279AF" w:rsidRDefault="00747CF5" w:rsidP="007279AF">
      <w:pPr>
        <w:pStyle w:val="Title"/>
        <w:rPr>
          <w:rFonts w:ascii="Arial" w:hAnsi="Arial" w:cs="Arial"/>
          <w:b/>
          <w:bCs/>
          <w:sz w:val="40"/>
          <w:szCs w:val="52"/>
        </w:rPr>
      </w:pPr>
      <w:r w:rsidRPr="00EB0EBB">
        <w:rPr>
          <w:rFonts w:ascii="Arial" w:hAnsi="Arial" w:cs="Arial"/>
          <w:b/>
          <w:bCs/>
          <w:sz w:val="40"/>
          <w:szCs w:val="52"/>
        </w:rPr>
        <w:t>202</w:t>
      </w:r>
      <w:r w:rsidR="00394ACC" w:rsidRPr="00EB0EBB">
        <w:rPr>
          <w:rFonts w:ascii="Arial" w:hAnsi="Arial" w:cs="Arial"/>
          <w:b/>
          <w:bCs/>
          <w:sz w:val="40"/>
          <w:szCs w:val="52"/>
        </w:rPr>
        <w:t>6</w:t>
      </w:r>
      <w:r w:rsidRPr="00EB0EBB">
        <w:rPr>
          <w:rFonts w:ascii="Arial" w:hAnsi="Arial" w:cs="Arial"/>
          <w:b/>
          <w:bCs/>
          <w:sz w:val="40"/>
          <w:szCs w:val="52"/>
        </w:rPr>
        <w:t xml:space="preserve"> HUD CoC NOFO</w:t>
      </w:r>
    </w:p>
    <w:p w14:paraId="5DF817DF" w14:textId="5B8E598C" w:rsidR="00EB0EBB" w:rsidRPr="00EB0EBB" w:rsidRDefault="00EB0EBB" w:rsidP="00EB0EBB">
      <w:pPr>
        <w:pStyle w:val="Title"/>
        <w:rPr>
          <w:rFonts w:ascii="Arial" w:hAnsi="Arial" w:cs="Arial"/>
          <w:b/>
          <w:bCs/>
          <w:sz w:val="40"/>
          <w:szCs w:val="52"/>
        </w:rPr>
      </w:pPr>
      <w:r>
        <w:rPr>
          <w:rFonts w:ascii="Arial" w:hAnsi="Arial" w:cs="Arial"/>
          <w:b/>
          <w:bCs/>
          <w:sz w:val="40"/>
          <w:szCs w:val="52"/>
        </w:rPr>
        <w:t>SSO</w:t>
      </w:r>
      <w:r w:rsidRPr="004A7850">
        <w:rPr>
          <w:rFonts w:ascii="Arial" w:hAnsi="Arial" w:cs="Arial"/>
          <w:b/>
          <w:bCs/>
          <w:sz w:val="40"/>
          <w:szCs w:val="52"/>
        </w:rPr>
        <w:t xml:space="preserve"> PROJECTS (</w:t>
      </w:r>
      <w:r>
        <w:rPr>
          <w:rFonts w:ascii="Arial" w:hAnsi="Arial" w:cs="Arial"/>
          <w:b/>
          <w:bCs/>
          <w:sz w:val="40"/>
          <w:szCs w:val="52"/>
        </w:rPr>
        <w:t>Street Outreach, Standalone, CE</w:t>
      </w:r>
      <w:r w:rsidRPr="004A7850">
        <w:rPr>
          <w:rFonts w:ascii="Arial" w:hAnsi="Arial" w:cs="Arial"/>
          <w:b/>
          <w:bCs/>
          <w:sz w:val="40"/>
          <w:szCs w:val="52"/>
        </w:rPr>
        <w:t>)</w:t>
      </w:r>
    </w:p>
    <w:p w14:paraId="5D1F6F66" w14:textId="2C8B1C40" w:rsidR="00747CF5" w:rsidRPr="00EB0EBB" w:rsidRDefault="00294B67" w:rsidP="00747CF5">
      <w:pPr>
        <w:pStyle w:val="Title"/>
        <w:rPr>
          <w:rFonts w:ascii="Arial" w:hAnsi="Arial" w:cs="Arial"/>
          <w:b/>
          <w:bCs/>
          <w:sz w:val="40"/>
          <w:szCs w:val="52"/>
        </w:rPr>
      </w:pPr>
      <w:r w:rsidRPr="00EB0EBB">
        <w:rPr>
          <w:rFonts w:ascii="Arial" w:hAnsi="Arial" w:cs="Arial"/>
          <w:b/>
          <w:bCs/>
          <w:sz w:val="40"/>
          <w:szCs w:val="52"/>
        </w:rPr>
        <w:t>N</w:t>
      </w:r>
      <w:r w:rsidR="00747CF5" w:rsidRPr="00EB0EBB">
        <w:rPr>
          <w:rFonts w:ascii="Arial" w:hAnsi="Arial" w:cs="Arial"/>
          <w:b/>
          <w:bCs/>
          <w:sz w:val="40"/>
          <w:szCs w:val="52"/>
        </w:rPr>
        <w:t>ew Project Applica</w:t>
      </w:r>
      <w:r w:rsidR="007279AF" w:rsidRPr="00EB0EBB">
        <w:rPr>
          <w:rFonts w:ascii="Arial" w:hAnsi="Arial" w:cs="Arial"/>
          <w:b/>
          <w:bCs/>
          <w:sz w:val="40"/>
          <w:szCs w:val="52"/>
        </w:rPr>
        <w:t xml:space="preserve">tion </w:t>
      </w:r>
    </w:p>
    <w:p w14:paraId="518AF77D" w14:textId="5184578C" w:rsidR="00747CF5" w:rsidRPr="00EB0EBB" w:rsidRDefault="00747CF5" w:rsidP="00747CF5">
      <w:pPr>
        <w:pStyle w:val="Title"/>
        <w:rPr>
          <w:rFonts w:ascii="Arial" w:hAnsi="Arial" w:cs="Arial"/>
          <w:b/>
          <w:bCs/>
          <w:sz w:val="40"/>
          <w:szCs w:val="52"/>
        </w:rPr>
      </w:pPr>
      <w:r w:rsidRPr="00EB0EBB">
        <w:rPr>
          <w:rFonts w:ascii="Arial" w:hAnsi="Arial" w:cs="Arial"/>
          <w:b/>
          <w:bCs/>
          <w:sz w:val="40"/>
          <w:szCs w:val="52"/>
        </w:rPr>
        <w:t xml:space="preserve">Supplemental Questions </w:t>
      </w:r>
    </w:p>
    <w:p w14:paraId="19F7B80E" w14:textId="405E7CC6" w:rsidR="00747CF5" w:rsidRPr="00EB0EBB" w:rsidRDefault="00747CF5" w:rsidP="00CC145E">
      <w:pPr>
        <w:pStyle w:val="Subtitle"/>
        <w:rPr>
          <w:rFonts w:ascii="Arial" w:hAnsi="Arial" w:cs="Arial"/>
          <w:sz w:val="28"/>
        </w:rPr>
      </w:pPr>
      <w:r w:rsidRPr="00EB0EBB">
        <w:rPr>
          <w:rFonts w:ascii="Arial" w:hAnsi="Arial" w:cs="Arial"/>
          <w:sz w:val="28"/>
        </w:rPr>
        <w:t xml:space="preserve">Northeast Minnesota Continuum of Care – 504 </w:t>
      </w:r>
    </w:p>
    <w:p w14:paraId="1E66014A" w14:textId="1CD5D1B9" w:rsidR="00747CF5" w:rsidRPr="00EB0EBB" w:rsidRDefault="00DC266C" w:rsidP="001D0623">
      <w:pPr>
        <w:pStyle w:val="Heading1"/>
        <w:rPr>
          <w:rFonts w:ascii="Arial" w:hAnsi="Arial" w:cs="Arial"/>
        </w:rPr>
      </w:pPr>
      <w:r w:rsidRPr="00EB0EBB">
        <w:rPr>
          <w:rFonts w:ascii="Arial" w:hAnsi="Arial" w:cs="Arial"/>
        </w:rPr>
        <w:t>NEW</w:t>
      </w:r>
      <w:r w:rsidR="00747CF5" w:rsidRPr="00EB0EBB">
        <w:rPr>
          <w:rFonts w:ascii="Arial" w:hAnsi="Arial" w:cs="Arial"/>
        </w:rPr>
        <w:t xml:space="preserve"> Projects –</w:t>
      </w:r>
      <w:r w:rsidR="003A6FEE" w:rsidRPr="00EB0EBB">
        <w:rPr>
          <w:rFonts w:ascii="Arial" w:hAnsi="Arial" w:cs="Arial"/>
        </w:rPr>
        <w:t xml:space="preserve"> </w:t>
      </w:r>
      <w:r w:rsidR="00747CF5" w:rsidRPr="00EB0EBB">
        <w:rPr>
          <w:rFonts w:ascii="Arial" w:hAnsi="Arial" w:cs="Arial"/>
        </w:rPr>
        <w:t xml:space="preserve">Supplemental Questions </w:t>
      </w:r>
    </w:p>
    <w:p w14:paraId="641A05C4" w14:textId="529833DC" w:rsidR="00DC266C" w:rsidRPr="00EB0EBB" w:rsidRDefault="00DC266C" w:rsidP="00186507">
      <w:pPr>
        <w:pStyle w:val="Heading2"/>
        <w:rPr>
          <w:rFonts w:ascii="Arial" w:hAnsi="Arial" w:cs="Arial"/>
        </w:rPr>
      </w:pPr>
      <w:r w:rsidRPr="00EB0EBB">
        <w:rPr>
          <w:rFonts w:ascii="Arial" w:hAnsi="Arial" w:cs="Arial"/>
        </w:rPr>
        <w:t>Agency Information</w:t>
      </w:r>
      <w:r w:rsidR="00116855" w:rsidRPr="00EB0EBB">
        <w:rPr>
          <w:rFonts w:ascii="Arial" w:hAnsi="Arial" w:cs="Arial"/>
        </w:rPr>
        <w:t>:</w:t>
      </w:r>
    </w:p>
    <w:tbl>
      <w:tblPr>
        <w:tblStyle w:val="TableGrid"/>
        <w:tblW w:w="0" w:type="auto"/>
        <w:tblLook w:val="04A0" w:firstRow="1" w:lastRow="0" w:firstColumn="1" w:lastColumn="0" w:noHBand="0" w:noVBand="1"/>
      </w:tblPr>
      <w:tblGrid>
        <w:gridCol w:w="9350"/>
      </w:tblGrid>
      <w:tr w:rsidR="00DC266C" w:rsidRPr="00EB0EBB" w14:paraId="52B3F12E" w14:textId="77777777" w:rsidTr="00DC266C">
        <w:tc>
          <w:tcPr>
            <w:tcW w:w="10300" w:type="dxa"/>
            <w:shd w:val="clear" w:color="auto" w:fill="E7E6E6" w:themeFill="background2"/>
          </w:tcPr>
          <w:p w14:paraId="34EBBCBA" w14:textId="77777777" w:rsidR="00DC266C" w:rsidRPr="00EB0EBB" w:rsidRDefault="00DC266C" w:rsidP="00DC266C">
            <w:pPr>
              <w:pStyle w:val="ListParagraph"/>
              <w:numPr>
                <w:ilvl w:val="0"/>
                <w:numId w:val="9"/>
              </w:numPr>
              <w:spacing w:after="0" w:line="240" w:lineRule="auto"/>
              <w:rPr>
                <w:rFonts w:ascii="Arial" w:hAnsi="Arial" w:cs="Arial"/>
                <w:b/>
                <w:bCs/>
                <w:sz w:val="24"/>
                <w:szCs w:val="24"/>
              </w:rPr>
            </w:pPr>
            <w:r w:rsidRPr="00EB0EBB">
              <w:rPr>
                <w:rFonts w:ascii="Arial" w:hAnsi="Arial" w:cs="Arial"/>
                <w:b/>
                <w:bCs/>
                <w:sz w:val="24"/>
                <w:szCs w:val="24"/>
              </w:rPr>
              <w:t xml:space="preserve">Please provide a brief description of your agency, including your service area and services provided (suggested word count: 50-100 words): </w:t>
            </w:r>
          </w:p>
        </w:tc>
      </w:tr>
      <w:tr w:rsidR="00DC266C" w:rsidRPr="00EB0EBB" w14:paraId="7EF9C7E7" w14:textId="77777777" w:rsidTr="00045612">
        <w:tc>
          <w:tcPr>
            <w:tcW w:w="10300" w:type="dxa"/>
          </w:tcPr>
          <w:p w14:paraId="753EA2D5" w14:textId="429DFDDB" w:rsidR="00DC266C" w:rsidRPr="00EB0EBB" w:rsidRDefault="00DC266C" w:rsidP="00045612">
            <w:pPr>
              <w:rPr>
                <w:rFonts w:ascii="Arial" w:hAnsi="Arial" w:cs="Arial"/>
                <w:sz w:val="24"/>
                <w:szCs w:val="24"/>
              </w:rPr>
            </w:pPr>
          </w:p>
        </w:tc>
      </w:tr>
      <w:tr w:rsidR="00A17335" w:rsidRPr="00EB0EBB" w14:paraId="084A5E9B" w14:textId="77777777" w:rsidTr="00A17335">
        <w:tc>
          <w:tcPr>
            <w:tcW w:w="10300" w:type="dxa"/>
            <w:shd w:val="clear" w:color="auto" w:fill="D9D9D9" w:themeFill="background1" w:themeFillShade="D9"/>
          </w:tcPr>
          <w:p w14:paraId="25069337" w14:textId="56AE034E" w:rsidR="00A17335" w:rsidRPr="00EB0EBB" w:rsidRDefault="00A17335" w:rsidP="00A17335">
            <w:pPr>
              <w:pStyle w:val="ListParagraph"/>
              <w:numPr>
                <w:ilvl w:val="0"/>
                <w:numId w:val="9"/>
              </w:numPr>
              <w:spacing w:after="0" w:line="240" w:lineRule="auto"/>
              <w:rPr>
                <w:rFonts w:ascii="Arial" w:hAnsi="Arial" w:cs="Arial"/>
                <w:b/>
                <w:bCs/>
                <w:sz w:val="24"/>
                <w:szCs w:val="24"/>
              </w:rPr>
            </w:pPr>
            <w:r w:rsidRPr="00EB0EBB">
              <w:rPr>
                <w:rFonts w:ascii="Arial" w:hAnsi="Arial" w:cs="Arial"/>
                <w:b/>
                <w:bCs/>
                <w:sz w:val="24"/>
                <w:szCs w:val="24"/>
              </w:rPr>
              <w:t xml:space="preserve">Does current staff at your agency have experience administering HUD CoC funds or similar funding streams within the past 5 years? </w:t>
            </w:r>
          </w:p>
        </w:tc>
      </w:tr>
      <w:tr w:rsidR="00A17335" w:rsidRPr="00EB0EBB" w14:paraId="340E0B9D" w14:textId="77777777" w:rsidTr="00045612">
        <w:tc>
          <w:tcPr>
            <w:tcW w:w="10300" w:type="dxa"/>
          </w:tcPr>
          <w:p w14:paraId="753CAEE2" w14:textId="63CE59BE" w:rsidR="00A17335" w:rsidRPr="00EB0EBB" w:rsidRDefault="00000000" w:rsidP="00A17335">
            <w:pPr>
              <w:pStyle w:val="ListParagraph"/>
              <w:spacing w:after="0" w:line="240" w:lineRule="auto"/>
              <w:rPr>
                <w:rFonts w:ascii="Arial" w:hAnsi="Arial" w:cs="Arial"/>
                <w:sz w:val="24"/>
                <w:szCs w:val="24"/>
              </w:rPr>
            </w:pPr>
            <w:sdt>
              <w:sdtPr>
                <w:rPr>
                  <w:rFonts w:ascii="Arial" w:hAnsi="Arial" w:cs="Arial"/>
                  <w:sz w:val="24"/>
                  <w:szCs w:val="24"/>
                </w:rPr>
                <w:id w:val="1187716427"/>
                <w14:checkbox>
                  <w14:checked w14:val="0"/>
                  <w14:checkedState w14:val="2612" w14:font="MS Gothic"/>
                  <w14:uncheckedState w14:val="2610" w14:font="MS Gothic"/>
                </w14:checkbox>
              </w:sdtPr>
              <w:sdtContent>
                <w:r w:rsidR="00A17335" w:rsidRPr="00EB0EBB">
                  <w:rPr>
                    <w:rFonts w:ascii="Segoe UI Symbol" w:eastAsia="MS Gothic" w:hAnsi="Segoe UI Symbol" w:cs="Segoe UI Symbol"/>
                    <w:sz w:val="24"/>
                    <w:szCs w:val="24"/>
                  </w:rPr>
                  <w:t>☐</w:t>
                </w:r>
              </w:sdtContent>
            </w:sdt>
            <w:r w:rsidR="00A17335" w:rsidRPr="00EB0EBB">
              <w:rPr>
                <w:rFonts w:ascii="Arial" w:hAnsi="Arial" w:cs="Arial"/>
                <w:sz w:val="24"/>
                <w:szCs w:val="24"/>
              </w:rPr>
              <w:t xml:space="preserve"> Yes                     </w:t>
            </w:r>
            <w:sdt>
              <w:sdtPr>
                <w:rPr>
                  <w:rFonts w:ascii="Arial" w:hAnsi="Arial" w:cs="Arial"/>
                  <w:sz w:val="24"/>
                  <w:szCs w:val="24"/>
                </w:rPr>
                <w:id w:val="1363021114"/>
                <w14:checkbox>
                  <w14:checked w14:val="0"/>
                  <w14:checkedState w14:val="2612" w14:font="MS Gothic"/>
                  <w14:uncheckedState w14:val="2610" w14:font="MS Gothic"/>
                </w14:checkbox>
              </w:sdtPr>
              <w:sdtContent>
                <w:r w:rsidR="00A17335" w:rsidRPr="00EB0EBB">
                  <w:rPr>
                    <w:rFonts w:ascii="Segoe UI Symbol" w:eastAsia="MS Gothic" w:hAnsi="Segoe UI Symbol" w:cs="Segoe UI Symbol"/>
                    <w:sz w:val="24"/>
                    <w:szCs w:val="24"/>
                  </w:rPr>
                  <w:t>☐</w:t>
                </w:r>
              </w:sdtContent>
            </w:sdt>
            <w:r w:rsidR="00A17335" w:rsidRPr="00EB0EBB">
              <w:rPr>
                <w:rFonts w:ascii="Arial" w:hAnsi="Arial" w:cs="Arial"/>
                <w:sz w:val="24"/>
                <w:szCs w:val="24"/>
              </w:rPr>
              <w:t xml:space="preserve">  No</w:t>
            </w:r>
          </w:p>
        </w:tc>
      </w:tr>
      <w:tr w:rsidR="00A17335" w:rsidRPr="00EB0EBB" w14:paraId="1FBEB011" w14:textId="77777777" w:rsidTr="00A17335">
        <w:tc>
          <w:tcPr>
            <w:tcW w:w="10300" w:type="dxa"/>
            <w:shd w:val="clear" w:color="auto" w:fill="D0CECE" w:themeFill="background2" w:themeFillShade="E6"/>
          </w:tcPr>
          <w:p w14:paraId="45B083D7" w14:textId="0AC8DB16" w:rsidR="00A17335" w:rsidRPr="00EB0EBB" w:rsidRDefault="00A17335" w:rsidP="00A17335">
            <w:pPr>
              <w:pStyle w:val="ListParagraph"/>
              <w:spacing w:after="0" w:line="240" w:lineRule="auto"/>
              <w:rPr>
                <w:rFonts w:ascii="Arial" w:hAnsi="Arial" w:cs="Arial"/>
                <w:b/>
                <w:bCs/>
                <w:sz w:val="24"/>
                <w:szCs w:val="24"/>
              </w:rPr>
            </w:pPr>
            <w:r w:rsidRPr="00EB0EBB">
              <w:rPr>
                <w:rFonts w:ascii="Arial" w:hAnsi="Arial" w:cs="Arial"/>
                <w:b/>
                <w:bCs/>
                <w:sz w:val="24"/>
                <w:szCs w:val="24"/>
              </w:rPr>
              <w:t xml:space="preserve">2A) If yes, please provide a brief explanation below (i.e. specific funding sources): </w:t>
            </w:r>
          </w:p>
        </w:tc>
      </w:tr>
      <w:tr w:rsidR="00A17335" w:rsidRPr="00EB0EBB" w14:paraId="3C3B68C5" w14:textId="77777777" w:rsidTr="00A17335">
        <w:tc>
          <w:tcPr>
            <w:tcW w:w="10300" w:type="dxa"/>
            <w:shd w:val="clear" w:color="auto" w:fill="FFFFFF" w:themeFill="background1"/>
          </w:tcPr>
          <w:p w14:paraId="1FFE1000" w14:textId="77777777" w:rsidR="00A17335" w:rsidRPr="00EB0EBB" w:rsidRDefault="00A17335" w:rsidP="00E30028">
            <w:pPr>
              <w:rPr>
                <w:rFonts w:ascii="Arial" w:hAnsi="Arial" w:cs="Arial"/>
                <w:sz w:val="24"/>
                <w:szCs w:val="24"/>
              </w:rPr>
            </w:pPr>
          </w:p>
          <w:p w14:paraId="5998211E" w14:textId="53F8FD3A" w:rsidR="00E419CF" w:rsidRPr="00EB0EBB" w:rsidRDefault="00E419CF" w:rsidP="00E30028">
            <w:pPr>
              <w:rPr>
                <w:rFonts w:ascii="Arial" w:hAnsi="Arial" w:cs="Arial"/>
                <w:sz w:val="24"/>
                <w:szCs w:val="24"/>
              </w:rPr>
            </w:pPr>
          </w:p>
        </w:tc>
      </w:tr>
      <w:tr w:rsidR="00205E56" w:rsidRPr="00EB0EBB" w14:paraId="500D1DAB" w14:textId="77777777" w:rsidTr="00205E56">
        <w:tc>
          <w:tcPr>
            <w:tcW w:w="10300" w:type="dxa"/>
            <w:shd w:val="clear" w:color="auto" w:fill="D9D9D9" w:themeFill="background1" w:themeFillShade="D9"/>
          </w:tcPr>
          <w:p w14:paraId="693FCFA0" w14:textId="6AB835B6" w:rsidR="00205E56" w:rsidRPr="00EB0EBB" w:rsidRDefault="00205E56" w:rsidP="00205E56">
            <w:pPr>
              <w:pStyle w:val="ListParagraph"/>
              <w:numPr>
                <w:ilvl w:val="0"/>
                <w:numId w:val="9"/>
              </w:numPr>
              <w:spacing w:after="0" w:line="240" w:lineRule="auto"/>
              <w:rPr>
                <w:rFonts w:ascii="Arial" w:hAnsi="Arial" w:cs="Arial"/>
                <w:b/>
                <w:bCs/>
                <w:sz w:val="24"/>
                <w:szCs w:val="24"/>
              </w:rPr>
            </w:pPr>
            <w:bookmarkStart w:id="0" w:name="_Hlk165552680"/>
            <w:r w:rsidRPr="00EB0EBB">
              <w:rPr>
                <w:rFonts w:ascii="Arial" w:hAnsi="Arial" w:cs="Arial"/>
                <w:b/>
                <w:bCs/>
                <w:sz w:val="24"/>
                <w:szCs w:val="24"/>
              </w:rPr>
              <w:t xml:space="preserve">If your agency has operated a CoC program in the past 5 years, did the program have unspent funds during any grant period? If yes, explain. </w:t>
            </w:r>
            <w:bookmarkEnd w:id="0"/>
          </w:p>
        </w:tc>
      </w:tr>
      <w:tr w:rsidR="00205E56" w:rsidRPr="00EB0EBB" w14:paraId="6B8FE8F9" w14:textId="77777777" w:rsidTr="00A17335">
        <w:tc>
          <w:tcPr>
            <w:tcW w:w="10300" w:type="dxa"/>
            <w:shd w:val="clear" w:color="auto" w:fill="FFFFFF" w:themeFill="background1"/>
          </w:tcPr>
          <w:p w14:paraId="1C0E4C40" w14:textId="77777777" w:rsidR="00E419CF" w:rsidRPr="00EB0EBB" w:rsidRDefault="00E419CF" w:rsidP="00205E56">
            <w:pPr>
              <w:rPr>
                <w:rFonts w:ascii="Arial" w:hAnsi="Arial" w:cs="Arial"/>
                <w:sz w:val="24"/>
                <w:szCs w:val="24"/>
              </w:rPr>
            </w:pPr>
          </w:p>
        </w:tc>
      </w:tr>
    </w:tbl>
    <w:p w14:paraId="1F623D1C" w14:textId="77777777" w:rsidR="00A17335" w:rsidRPr="00EB0EBB" w:rsidRDefault="00A17335">
      <w:pPr>
        <w:rPr>
          <w:rFonts w:ascii="Arial" w:hAnsi="Arial" w:cs="Arial"/>
        </w:rPr>
      </w:pPr>
    </w:p>
    <w:p w14:paraId="6AE1D2A3" w14:textId="217E0B05" w:rsidR="0074178E" w:rsidRPr="00EB0EBB" w:rsidRDefault="00747CF5" w:rsidP="00E30028">
      <w:pPr>
        <w:pStyle w:val="Heading2"/>
        <w:rPr>
          <w:rFonts w:ascii="Arial" w:hAnsi="Arial" w:cs="Arial"/>
        </w:rPr>
      </w:pPr>
      <w:r w:rsidRPr="00EB0EBB">
        <w:rPr>
          <w:rFonts w:ascii="Arial" w:hAnsi="Arial" w:cs="Arial"/>
        </w:rPr>
        <w:t>Project Information</w:t>
      </w:r>
      <w:r w:rsidR="00116855" w:rsidRPr="00EB0EBB">
        <w:rPr>
          <w:rFonts w:ascii="Arial" w:hAnsi="Arial" w:cs="Arial"/>
        </w:rPr>
        <w:t>:</w:t>
      </w:r>
    </w:p>
    <w:tbl>
      <w:tblPr>
        <w:tblStyle w:val="TableGrid"/>
        <w:tblW w:w="0" w:type="auto"/>
        <w:tblLook w:val="04A0" w:firstRow="1" w:lastRow="0" w:firstColumn="1" w:lastColumn="0" w:noHBand="0" w:noVBand="1"/>
      </w:tblPr>
      <w:tblGrid>
        <w:gridCol w:w="9350"/>
      </w:tblGrid>
      <w:tr w:rsidR="00BD7433" w:rsidRPr="00EB0EBB" w14:paraId="6C44B22A" w14:textId="77777777" w:rsidTr="00BD7433">
        <w:tc>
          <w:tcPr>
            <w:tcW w:w="9350" w:type="dxa"/>
            <w:shd w:val="clear" w:color="auto" w:fill="E7E6E6" w:themeFill="background2"/>
          </w:tcPr>
          <w:p w14:paraId="6A80DA54" w14:textId="268F86ED" w:rsidR="00BD7433" w:rsidRPr="00EB0EBB" w:rsidRDefault="00BD7433" w:rsidP="00BD7433">
            <w:pPr>
              <w:pStyle w:val="ListParagraph"/>
              <w:numPr>
                <w:ilvl w:val="0"/>
                <w:numId w:val="9"/>
              </w:numPr>
              <w:spacing w:after="0" w:line="240" w:lineRule="auto"/>
              <w:rPr>
                <w:rFonts w:ascii="Arial" w:hAnsi="Arial" w:cs="Arial"/>
                <w:b/>
                <w:bCs/>
                <w:sz w:val="24"/>
                <w:szCs w:val="24"/>
              </w:rPr>
            </w:pPr>
            <w:r w:rsidRPr="00EB0EBB">
              <w:rPr>
                <w:rFonts w:ascii="Arial" w:hAnsi="Arial" w:cs="Arial"/>
                <w:b/>
                <w:bCs/>
                <w:sz w:val="24"/>
                <w:szCs w:val="24"/>
              </w:rPr>
              <w:t xml:space="preserve">Please select the Project Type you are applying for: </w:t>
            </w:r>
          </w:p>
        </w:tc>
      </w:tr>
      <w:tr w:rsidR="00BD7433" w:rsidRPr="00EB0EBB" w14:paraId="04F3CADF" w14:textId="77777777" w:rsidTr="00BD7433">
        <w:tc>
          <w:tcPr>
            <w:tcW w:w="9350" w:type="dxa"/>
            <w:shd w:val="clear" w:color="auto" w:fill="FFFFFF" w:themeFill="background1"/>
          </w:tcPr>
          <w:p w14:paraId="157074B4" w14:textId="5AE34A83" w:rsidR="00BD7433" w:rsidRPr="00EB0EBB" w:rsidRDefault="00000000" w:rsidP="00BD7433">
            <w:pPr>
              <w:rPr>
                <w:rFonts w:ascii="Arial" w:hAnsi="Arial" w:cs="Arial"/>
                <w:sz w:val="24"/>
                <w:szCs w:val="24"/>
              </w:rPr>
            </w:pPr>
            <w:sdt>
              <w:sdtPr>
                <w:rPr>
                  <w:rFonts w:ascii="Arial" w:hAnsi="Arial" w:cs="Arial"/>
                  <w:sz w:val="24"/>
                  <w:szCs w:val="24"/>
                </w:rPr>
                <w:id w:val="1666285927"/>
                <w14:checkbox>
                  <w14:checked w14:val="0"/>
                  <w14:checkedState w14:val="2612" w14:font="MS Gothic"/>
                  <w14:uncheckedState w14:val="2610" w14:font="MS Gothic"/>
                </w14:checkbox>
              </w:sdtPr>
              <w:sdtContent>
                <w:r w:rsidR="00BD7433" w:rsidRPr="00EB0EBB">
                  <w:rPr>
                    <w:rFonts w:ascii="Segoe UI Symbol" w:eastAsia="MS Gothic" w:hAnsi="Segoe UI Symbol" w:cs="Segoe UI Symbol"/>
                    <w:sz w:val="24"/>
                    <w:szCs w:val="24"/>
                  </w:rPr>
                  <w:t>☐</w:t>
                </w:r>
              </w:sdtContent>
            </w:sdt>
            <w:r w:rsidR="00BD7433" w:rsidRPr="00EB0EBB">
              <w:rPr>
                <w:rFonts w:ascii="Arial" w:hAnsi="Arial" w:cs="Arial"/>
                <w:sz w:val="24"/>
                <w:szCs w:val="24"/>
              </w:rPr>
              <w:t xml:space="preserve"> Support Services Only (SSO) – Street Outreach </w:t>
            </w:r>
          </w:p>
          <w:p w14:paraId="31074DCF" w14:textId="24ECE06B" w:rsidR="00BD7433" w:rsidRPr="00EB0EBB" w:rsidRDefault="00000000" w:rsidP="00BD7433">
            <w:pPr>
              <w:rPr>
                <w:rFonts w:ascii="Arial" w:hAnsi="Arial" w:cs="Arial"/>
                <w:sz w:val="24"/>
                <w:szCs w:val="24"/>
              </w:rPr>
            </w:pPr>
            <w:sdt>
              <w:sdtPr>
                <w:rPr>
                  <w:rFonts w:ascii="Arial" w:hAnsi="Arial" w:cs="Arial"/>
                  <w:sz w:val="24"/>
                  <w:szCs w:val="24"/>
                </w:rPr>
                <w:id w:val="1041247961"/>
                <w14:checkbox>
                  <w14:checked w14:val="0"/>
                  <w14:checkedState w14:val="2612" w14:font="MS Gothic"/>
                  <w14:uncheckedState w14:val="2610" w14:font="MS Gothic"/>
                </w14:checkbox>
              </w:sdtPr>
              <w:sdtContent>
                <w:r w:rsidR="00BD7433" w:rsidRPr="00EB0EBB">
                  <w:rPr>
                    <w:rFonts w:ascii="Segoe UI Symbol" w:eastAsia="MS Gothic" w:hAnsi="Segoe UI Symbol" w:cs="Segoe UI Symbol"/>
                    <w:sz w:val="24"/>
                    <w:szCs w:val="24"/>
                  </w:rPr>
                  <w:t>☐</w:t>
                </w:r>
              </w:sdtContent>
            </w:sdt>
            <w:r w:rsidR="00BD7433" w:rsidRPr="00EB0EBB">
              <w:rPr>
                <w:rFonts w:ascii="Arial" w:hAnsi="Arial" w:cs="Arial"/>
                <w:sz w:val="24"/>
                <w:szCs w:val="24"/>
              </w:rPr>
              <w:t xml:space="preserve"> Support Services Only (SSO) – Standalone</w:t>
            </w:r>
          </w:p>
          <w:p w14:paraId="37DBC3D0" w14:textId="37DDF170" w:rsidR="00BD7433" w:rsidRPr="00EB0EBB" w:rsidRDefault="00000000" w:rsidP="00BD7433">
            <w:pPr>
              <w:rPr>
                <w:rFonts w:ascii="Arial" w:hAnsi="Arial" w:cs="Arial"/>
                <w:sz w:val="24"/>
                <w:szCs w:val="24"/>
              </w:rPr>
            </w:pPr>
            <w:sdt>
              <w:sdtPr>
                <w:rPr>
                  <w:rFonts w:ascii="Arial" w:hAnsi="Arial" w:cs="Arial"/>
                  <w:sz w:val="24"/>
                  <w:szCs w:val="24"/>
                </w:rPr>
                <w:id w:val="-1049602549"/>
                <w14:checkbox>
                  <w14:checked w14:val="0"/>
                  <w14:checkedState w14:val="2612" w14:font="MS Gothic"/>
                  <w14:uncheckedState w14:val="2610" w14:font="MS Gothic"/>
                </w14:checkbox>
              </w:sdtPr>
              <w:sdtContent>
                <w:r w:rsidR="00BD7433" w:rsidRPr="00EB0EBB">
                  <w:rPr>
                    <w:rFonts w:ascii="Segoe UI Symbol" w:eastAsia="MS Gothic" w:hAnsi="Segoe UI Symbol" w:cs="Segoe UI Symbol"/>
                    <w:sz w:val="24"/>
                    <w:szCs w:val="24"/>
                  </w:rPr>
                  <w:t>☐</w:t>
                </w:r>
              </w:sdtContent>
            </w:sdt>
            <w:r w:rsidR="00BD7433" w:rsidRPr="00EB0EBB">
              <w:rPr>
                <w:rFonts w:ascii="Arial" w:hAnsi="Arial" w:cs="Arial"/>
                <w:sz w:val="24"/>
                <w:szCs w:val="24"/>
              </w:rPr>
              <w:t xml:space="preserve"> Support Services Only (SSO) – Coordinated Entry </w:t>
            </w:r>
          </w:p>
        </w:tc>
      </w:tr>
      <w:tr w:rsidR="00BD7433" w:rsidRPr="00EB0EBB" w14:paraId="7C456948" w14:textId="77777777" w:rsidTr="00BD7433">
        <w:tc>
          <w:tcPr>
            <w:tcW w:w="9350" w:type="dxa"/>
            <w:shd w:val="clear" w:color="auto" w:fill="E7E6E6" w:themeFill="background2"/>
          </w:tcPr>
          <w:p w14:paraId="50342A3E" w14:textId="2A1AD807" w:rsidR="00BD7433" w:rsidRPr="00EB0EBB" w:rsidRDefault="00BD7433" w:rsidP="00BD7433">
            <w:pPr>
              <w:pStyle w:val="ListParagraph"/>
              <w:numPr>
                <w:ilvl w:val="0"/>
                <w:numId w:val="9"/>
              </w:numPr>
              <w:spacing w:after="0" w:line="240" w:lineRule="auto"/>
              <w:rPr>
                <w:rFonts w:ascii="Arial" w:hAnsi="Arial" w:cs="Arial"/>
                <w:b/>
                <w:bCs/>
                <w:sz w:val="24"/>
                <w:szCs w:val="24"/>
              </w:rPr>
            </w:pPr>
            <w:r w:rsidRPr="00EB0EBB">
              <w:rPr>
                <w:rFonts w:ascii="Arial" w:hAnsi="Arial" w:cs="Arial"/>
                <w:b/>
                <w:bCs/>
                <w:sz w:val="24"/>
                <w:szCs w:val="24"/>
              </w:rPr>
              <w:t xml:space="preserve">Please provide a description of your proposed project (suggested word count: 100-250 words): </w:t>
            </w:r>
          </w:p>
        </w:tc>
      </w:tr>
      <w:tr w:rsidR="00BD7433" w:rsidRPr="00EB0EBB" w14:paraId="36CAFB32" w14:textId="77777777" w:rsidTr="00BD7433">
        <w:tc>
          <w:tcPr>
            <w:tcW w:w="9350" w:type="dxa"/>
          </w:tcPr>
          <w:p w14:paraId="22AB24E1" w14:textId="77777777" w:rsidR="00BD7433" w:rsidRPr="00EB0EBB" w:rsidRDefault="00BD7433" w:rsidP="00BD7433">
            <w:pPr>
              <w:rPr>
                <w:rFonts w:ascii="Arial" w:hAnsi="Arial" w:cs="Arial"/>
                <w:sz w:val="24"/>
                <w:szCs w:val="24"/>
              </w:rPr>
            </w:pPr>
          </w:p>
          <w:p w14:paraId="2201B6B5" w14:textId="5709811D" w:rsidR="00BD7433" w:rsidRPr="00EB0EBB" w:rsidRDefault="00BD7433" w:rsidP="00BD7433">
            <w:pPr>
              <w:rPr>
                <w:rFonts w:ascii="Arial" w:hAnsi="Arial" w:cs="Arial"/>
                <w:sz w:val="24"/>
                <w:szCs w:val="24"/>
              </w:rPr>
            </w:pPr>
          </w:p>
        </w:tc>
      </w:tr>
      <w:tr w:rsidR="00BD7433" w:rsidRPr="00EB0EBB" w14:paraId="1BDE86A9" w14:textId="77777777" w:rsidTr="00BD7433">
        <w:tc>
          <w:tcPr>
            <w:tcW w:w="9350" w:type="dxa"/>
            <w:shd w:val="clear" w:color="auto" w:fill="E7E6E6" w:themeFill="background2"/>
          </w:tcPr>
          <w:p w14:paraId="241384E8" w14:textId="42FDE171" w:rsidR="00BD7433" w:rsidRPr="00EB0EBB" w:rsidRDefault="00BD7433" w:rsidP="00BD7433">
            <w:pPr>
              <w:pStyle w:val="ListParagraph"/>
              <w:numPr>
                <w:ilvl w:val="0"/>
                <w:numId w:val="9"/>
              </w:numPr>
              <w:spacing w:after="0" w:line="240" w:lineRule="auto"/>
              <w:rPr>
                <w:rFonts w:ascii="Arial" w:hAnsi="Arial" w:cs="Arial"/>
                <w:b/>
                <w:bCs/>
                <w:sz w:val="24"/>
                <w:szCs w:val="24"/>
              </w:rPr>
            </w:pPr>
            <w:r w:rsidRPr="00EB0EBB">
              <w:rPr>
                <w:rFonts w:ascii="Arial" w:hAnsi="Arial" w:cs="Arial"/>
                <w:b/>
                <w:bCs/>
                <w:sz w:val="24"/>
                <w:szCs w:val="24"/>
              </w:rPr>
              <w:t xml:space="preserve">Please describe how this project will meet the needs of the community (suggested word count: 100-250 words): </w:t>
            </w:r>
          </w:p>
        </w:tc>
      </w:tr>
      <w:tr w:rsidR="00BD7433" w:rsidRPr="00EB0EBB" w14:paraId="2E9F5F2F" w14:textId="77777777" w:rsidTr="00BD7433">
        <w:tc>
          <w:tcPr>
            <w:tcW w:w="9350" w:type="dxa"/>
          </w:tcPr>
          <w:p w14:paraId="520E35DE" w14:textId="77777777" w:rsidR="00BD7433" w:rsidRPr="00EB0EBB" w:rsidRDefault="00BD7433" w:rsidP="00BD7433">
            <w:pPr>
              <w:rPr>
                <w:rFonts w:ascii="Arial" w:hAnsi="Arial" w:cs="Arial"/>
                <w:sz w:val="24"/>
                <w:szCs w:val="24"/>
              </w:rPr>
            </w:pPr>
          </w:p>
          <w:p w14:paraId="4181E0F1" w14:textId="1AB2A26F" w:rsidR="00BD7433" w:rsidRPr="00EB0EBB" w:rsidRDefault="00BD7433" w:rsidP="00BD7433">
            <w:pPr>
              <w:rPr>
                <w:rFonts w:ascii="Arial" w:hAnsi="Arial" w:cs="Arial"/>
                <w:sz w:val="24"/>
                <w:szCs w:val="24"/>
              </w:rPr>
            </w:pPr>
          </w:p>
        </w:tc>
      </w:tr>
    </w:tbl>
    <w:p w14:paraId="3FE1C89A" w14:textId="0B96FA98" w:rsidR="00E409FC" w:rsidRPr="00EB0EBB" w:rsidRDefault="00E409FC">
      <w:pPr>
        <w:rPr>
          <w:rFonts w:ascii="Arial" w:eastAsia="Times New Roman" w:hAnsi="Arial" w:cs="Arial"/>
          <w:color w:val="000000"/>
          <w:sz w:val="20"/>
        </w:rPr>
      </w:pPr>
    </w:p>
    <w:p w14:paraId="6702A22E" w14:textId="44D76E29" w:rsidR="007279AF" w:rsidRPr="00EB0EBB" w:rsidRDefault="00BD7433" w:rsidP="00EB0EBB">
      <w:pPr>
        <w:pStyle w:val="Heading2"/>
        <w:rPr>
          <w:rFonts w:ascii="Arial" w:eastAsia="Times New Roman" w:hAnsi="Arial" w:cs="Arial"/>
        </w:rPr>
      </w:pPr>
      <w:r w:rsidRPr="00EB0EBB">
        <w:rPr>
          <w:rFonts w:ascii="Arial" w:eastAsia="Times New Roman" w:hAnsi="Arial" w:cs="Arial"/>
        </w:rPr>
        <w:lastRenderedPageBreak/>
        <w:t xml:space="preserve">CoC Priorities: </w:t>
      </w:r>
    </w:p>
    <w:tbl>
      <w:tblPr>
        <w:tblStyle w:val="TableGrid"/>
        <w:tblW w:w="0" w:type="auto"/>
        <w:tblLook w:val="04A0" w:firstRow="1" w:lastRow="0" w:firstColumn="1" w:lastColumn="0" w:noHBand="0" w:noVBand="1"/>
      </w:tblPr>
      <w:tblGrid>
        <w:gridCol w:w="9350"/>
      </w:tblGrid>
      <w:tr w:rsidR="00DF4FAE" w:rsidRPr="00EB0EBB" w14:paraId="3B6042CB" w14:textId="77777777" w:rsidTr="00DF4FAE">
        <w:tc>
          <w:tcPr>
            <w:tcW w:w="9350" w:type="dxa"/>
            <w:shd w:val="clear" w:color="auto" w:fill="E7E6E6" w:themeFill="background2"/>
          </w:tcPr>
          <w:p w14:paraId="4D0E5F06" w14:textId="2D0634CD" w:rsidR="00DF4FAE" w:rsidRPr="00EB0EBB" w:rsidRDefault="00DF4FAE" w:rsidP="00AB7287">
            <w:pPr>
              <w:pStyle w:val="ListParagraph"/>
              <w:numPr>
                <w:ilvl w:val="0"/>
                <w:numId w:val="9"/>
              </w:numPr>
              <w:spacing w:after="0" w:line="240" w:lineRule="auto"/>
              <w:rPr>
                <w:rFonts w:ascii="Arial" w:hAnsi="Arial" w:cs="Arial"/>
                <w:b/>
                <w:bCs/>
                <w:sz w:val="24"/>
                <w:szCs w:val="24"/>
              </w:rPr>
            </w:pPr>
            <w:r w:rsidRPr="00EB0EBB">
              <w:rPr>
                <w:rFonts w:ascii="Arial" w:hAnsi="Arial" w:cs="Arial"/>
                <w:b/>
                <w:bCs/>
                <w:sz w:val="24"/>
                <w:szCs w:val="24"/>
              </w:rPr>
              <w:t>Describe the specific plan to coordinate and integrate with other mainstream health, social services, and employment programs for which program participants may be eligible.</w:t>
            </w:r>
          </w:p>
        </w:tc>
      </w:tr>
      <w:tr w:rsidR="00DF4FAE" w:rsidRPr="00EB0EBB" w14:paraId="05075A2B" w14:textId="77777777" w:rsidTr="00DF4FAE">
        <w:tc>
          <w:tcPr>
            <w:tcW w:w="9350" w:type="dxa"/>
            <w:shd w:val="clear" w:color="auto" w:fill="E7E6E6" w:themeFill="background2"/>
          </w:tcPr>
          <w:p w14:paraId="6224690C" w14:textId="77777777" w:rsidR="00DF4FAE" w:rsidRPr="00EB0EBB" w:rsidRDefault="00DF4FAE" w:rsidP="00DF4FAE">
            <w:pPr>
              <w:rPr>
                <w:rFonts w:ascii="Arial" w:hAnsi="Arial" w:cs="Arial"/>
                <w:i/>
                <w:iCs/>
                <w:sz w:val="22"/>
                <w:szCs w:val="22"/>
              </w:rPr>
            </w:pPr>
            <w:r w:rsidRPr="00EB0EBB">
              <w:rPr>
                <w:rFonts w:ascii="Arial" w:hAnsi="Arial" w:cs="Arial"/>
                <w:i/>
                <w:iCs/>
                <w:sz w:val="22"/>
                <w:szCs w:val="22"/>
              </w:rPr>
              <w:t xml:space="preserve">Describe how this project will help program participants obtain the benefits for which they are eligible. Additionally, if you coordinate with other partners, include their role in meeting this criterion. The description should include: </w:t>
            </w:r>
          </w:p>
          <w:p w14:paraId="29DEE3A0" w14:textId="77777777" w:rsidR="00DF4FAE" w:rsidRPr="00EB0EBB" w:rsidRDefault="00DF4FAE" w:rsidP="00DF4FAE">
            <w:pPr>
              <w:pStyle w:val="ListParagraph"/>
              <w:numPr>
                <w:ilvl w:val="0"/>
                <w:numId w:val="17"/>
              </w:numPr>
              <w:spacing w:after="0" w:line="240" w:lineRule="auto"/>
              <w:rPr>
                <w:rFonts w:ascii="Arial" w:hAnsi="Arial" w:cs="Arial"/>
                <w:i/>
                <w:iCs/>
                <w:sz w:val="22"/>
                <w:szCs w:val="22"/>
              </w:rPr>
            </w:pPr>
            <w:r w:rsidRPr="00EB0EBB">
              <w:rPr>
                <w:rFonts w:ascii="Arial" w:hAnsi="Arial" w:cs="Arial"/>
                <w:i/>
                <w:iCs/>
                <w:sz w:val="22"/>
                <w:szCs w:val="22"/>
              </w:rPr>
              <w:t xml:space="preserve">assisting program participants with obtaining and increasing employment income that will lead to successful exits from homelessness (e.g., local employment programs, job training opportunities, educational opportunities), </w:t>
            </w:r>
          </w:p>
          <w:p w14:paraId="66CF4B09" w14:textId="77777777" w:rsidR="00DF4FAE" w:rsidRPr="00EB0EBB" w:rsidRDefault="00DF4FAE" w:rsidP="00DF4FAE">
            <w:pPr>
              <w:pStyle w:val="ListParagraph"/>
              <w:numPr>
                <w:ilvl w:val="0"/>
                <w:numId w:val="17"/>
              </w:numPr>
              <w:spacing w:after="0" w:line="240" w:lineRule="auto"/>
              <w:rPr>
                <w:rFonts w:ascii="Arial" w:hAnsi="Arial" w:cs="Arial"/>
                <w:i/>
                <w:iCs/>
                <w:sz w:val="22"/>
                <w:szCs w:val="22"/>
              </w:rPr>
            </w:pPr>
            <w:r w:rsidRPr="00EB0EBB">
              <w:rPr>
                <w:rFonts w:ascii="Arial" w:hAnsi="Arial" w:cs="Arial"/>
                <w:i/>
                <w:iCs/>
                <w:sz w:val="22"/>
                <w:szCs w:val="22"/>
              </w:rPr>
              <w:t xml:space="preserve">the type of mainstream services you will assist program participants with obtaining to increase non-employment income (e.g., SSI, SSDI, Food Stamps, Veterans benefits), </w:t>
            </w:r>
          </w:p>
          <w:p w14:paraId="60E9D117" w14:textId="7F57D4F7" w:rsidR="00DF4FAE" w:rsidRPr="00EB0EBB" w:rsidRDefault="00DF4FAE" w:rsidP="00DF4FAE">
            <w:pPr>
              <w:pStyle w:val="ListParagraph"/>
              <w:numPr>
                <w:ilvl w:val="0"/>
                <w:numId w:val="17"/>
              </w:numPr>
              <w:spacing w:after="0" w:line="240" w:lineRule="auto"/>
              <w:rPr>
                <w:rFonts w:ascii="Arial" w:hAnsi="Arial" w:cs="Arial"/>
                <w:sz w:val="22"/>
                <w:szCs w:val="22"/>
              </w:rPr>
            </w:pPr>
            <w:r w:rsidRPr="00EB0EBB">
              <w:rPr>
                <w:rFonts w:ascii="Arial" w:hAnsi="Arial" w:cs="Arial"/>
                <w:i/>
                <w:iCs/>
                <w:sz w:val="22"/>
                <w:szCs w:val="22"/>
              </w:rPr>
              <w:t xml:space="preserve">the type of social services you will provide access and help program participants obtain (e.g., childcare, food assistance, TANF, early childhood education), and </w:t>
            </w:r>
            <w:r w:rsidRPr="00EB0EBB">
              <w:rPr>
                <w:rFonts w:ascii="Arial" w:hAnsi="Arial" w:cs="Arial"/>
                <w:i/>
                <w:iCs/>
              </w:rPr>
              <w:t>access to healthcare benefits and resources (e.g., Medicaid, Medicare, healthcare for the homeless, FQHCs).</w:t>
            </w:r>
          </w:p>
        </w:tc>
      </w:tr>
      <w:tr w:rsidR="00DF4FAE" w:rsidRPr="00EB0EBB" w14:paraId="22BB5514" w14:textId="77777777" w:rsidTr="00DF4FAE">
        <w:tc>
          <w:tcPr>
            <w:tcW w:w="9350" w:type="dxa"/>
            <w:shd w:val="clear" w:color="auto" w:fill="FFFFFF" w:themeFill="background1"/>
          </w:tcPr>
          <w:p w14:paraId="6360E7A1" w14:textId="77777777" w:rsidR="00DF4FAE" w:rsidRPr="00EB0EBB" w:rsidRDefault="00DF4FAE" w:rsidP="00DF4FAE">
            <w:pPr>
              <w:rPr>
                <w:rFonts w:ascii="Arial" w:hAnsi="Arial" w:cs="Arial"/>
                <w:b/>
                <w:bCs/>
                <w:sz w:val="24"/>
                <w:szCs w:val="24"/>
              </w:rPr>
            </w:pPr>
          </w:p>
          <w:p w14:paraId="61751FF8" w14:textId="77777777" w:rsidR="00DF4FAE" w:rsidRPr="00EB0EBB" w:rsidRDefault="00DF4FAE" w:rsidP="00DF4FAE">
            <w:pPr>
              <w:rPr>
                <w:rFonts w:ascii="Arial" w:hAnsi="Arial" w:cs="Arial"/>
                <w:b/>
                <w:bCs/>
                <w:sz w:val="24"/>
                <w:szCs w:val="24"/>
              </w:rPr>
            </w:pPr>
          </w:p>
          <w:p w14:paraId="25E0236A" w14:textId="77777777" w:rsidR="00DF4FAE" w:rsidRPr="00EB0EBB" w:rsidRDefault="00DF4FAE" w:rsidP="00DF4FAE">
            <w:pPr>
              <w:rPr>
                <w:rFonts w:ascii="Arial" w:hAnsi="Arial" w:cs="Arial"/>
                <w:b/>
                <w:bCs/>
                <w:sz w:val="24"/>
                <w:szCs w:val="24"/>
              </w:rPr>
            </w:pPr>
          </w:p>
        </w:tc>
      </w:tr>
      <w:tr w:rsidR="00DF4FAE" w:rsidRPr="00EB0EBB" w14:paraId="7D7F6FFD" w14:textId="77777777" w:rsidTr="00DF4FAE">
        <w:tc>
          <w:tcPr>
            <w:tcW w:w="9350" w:type="dxa"/>
            <w:shd w:val="clear" w:color="auto" w:fill="E7E6E6" w:themeFill="background2"/>
          </w:tcPr>
          <w:p w14:paraId="2CDB8B65" w14:textId="7ADE11B2" w:rsidR="00DF4FAE" w:rsidRPr="00EB0EBB" w:rsidRDefault="00DF4FAE" w:rsidP="00AB7287">
            <w:pPr>
              <w:pStyle w:val="ListParagraph"/>
              <w:numPr>
                <w:ilvl w:val="0"/>
                <w:numId w:val="9"/>
              </w:numPr>
              <w:spacing w:after="0" w:line="240" w:lineRule="auto"/>
              <w:rPr>
                <w:rFonts w:ascii="Arial" w:hAnsi="Arial" w:cs="Arial"/>
                <w:b/>
                <w:bCs/>
                <w:sz w:val="24"/>
                <w:szCs w:val="24"/>
              </w:rPr>
            </w:pPr>
            <w:r w:rsidRPr="00EB0EBB">
              <w:rPr>
                <w:rFonts w:ascii="Arial" w:hAnsi="Arial" w:cs="Arial"/>
                <w:b/>
                <w:bCs/>
                <w:sz w:val="24"/>
                <w:szCs w:val="24"/>
              </w:rPr>
              <w:t>What percentage of CoC-funded units</w:t>
            </w:r>
            <w:r w:rsidR="00AB7287" w:rsidRPr="00EB0EBB">
              <w:rPr>
                <w:rFonts w:ascii="Arial" w:hAnsi="Arial" w:cs="Arial"/>
                <w:b/>
                <w:bCs/>
                <w:sz w:val="24"/>
                <w:szCs w:val="24"/>
              </w:rPr>
              <w:t xml:space="preserve"> or services</w:t>
            </w:r>
            <w:r w:rsidRPr="00EB0EBB">
              <w:rPr>
                <w:rFonts w:ascii="Arial" w:hAnsi="Arial" w:cs="Arial"/>
                <w:b/>
                <w:bCs/>
                <w:sz w:val="24"/>
                <w:szCs w:val="24"/>
              </w:rPr>
              <w:t xml:space="preserve"> are designated to serve Veterans?</w:t>
            </w:r>
            <w:r w:rsidR="00EB0EBB">
              <w:rPr>
                <w:rFonts w:ascii="Arial" w:hAnsi="Arial" w:cs="Arial"/>
                <w:b/>
                <w:bCs/>
                <w:sz w:val="24"/>
                <w:szCs w:val="24"/>
              </w:rPr>
              <w:t xml:space="preserve"> </w:t>
            </w:r>
          </w:p>
        </w:tc>
      </w:tr>
      <w:tr w:rsidR="00EB0EBB" w:rsidRPr="00EB0EBB" w14:paraId="1EFD02B4" w14:textId="77777777" w:rsidTr="00DF4FAE">
        <w:tc>
          <w:tcPr>
            <w:tcW w:w="9350" w:type="dxa"/>
            <w:shd w:val="clear" w:color="auto" w:fill="E7E6E6" w:themeFill="background2"/>
          </w:tcPr>
          <w:p w14:paraId="15EC22BA" w14:textId="5B401D29" w:rsidR="00EB0EBB" w:rsidRPr="00EB0EBB" w:rsidRDefault="00EB0EBB" w:rsidP="00EB0EBB">
            <w:pPr>
              <w:rPr>
                <w:rFonts w:ascii="Arial" w:hAnsi="Arial" w:cs="Arial"/>
                <w:b/>
                <w:bCs/>
                <w:i/>
                <w:iCs/>
                <w:sz w:val="24"/>
                <w:szCs w:val="24"/>
              </w:rPr>
            </w:pPr>
            <w:r w:rsidRPr="00EB0EBB">
              <w:rPr>
                <w:rFonts w:ascii="Arial" w:hAnsi="Arial" w:cs="Arial"/>
                <w:b/>
                <w:bCs/>
                <w:i/>
                <w:iCs/>
                <w:sz w:val="22"/>
                <w:szCs w:val="22"/>
              </w:rPr>
              <w:t xml:space="preserve">Question applies to </w:t>
            </w:r>
            <w:r w:rsidRPr="00EB0EBB">
              <w:rPr>
                <w:rFonts w:ascii="Arial" w:hAnsi="Arial" w:cs="Arial"/>
                <w:b/>
                <w:bCs/>
                <w:i/>
                <w:iCs/>
                <w:sz w:val="22"/>
                <w:szCs w:val="22"/>
              </w:rPr>
              <w:t>SSO-Standalone &amp; CE Projects Only – Does not apply to Street Outreach Projects</w:t>
            </w:r>
            <w:r w:rsidRPr="00EB0EBB">
              <w:rPr>
                <w:rFonts w:ascii="Arial" w:hAnsi="Arial" w:cs="Arial"/>
                <w:b/>
                <w:bCs/>
                <w:i/>
                <w:iCs/>
                <w:sz w:val="22"/>
                <w:szCs w:val="22"/>
              </w:rPr>
              <w:t>.</w:t>
            </w:r>
          </w:p>
        </w:tc>
      </w:tr>
      <w:tr w:rsidR="00DF4FAE" w:rsidRPr="00EB0EBB" w14:paraId="175CA608" w14:textId="77777777" w:rsidTr="00DF4FAE">
        <w:tc>
          <w:tcPr>
            <w:tcW w:w="9350" w:type="dxa"/>
            <w:shd w:val="clear" w:color="auto" w:fill="FFFFFF" w:themeFill="background1"/>
          </w:tcPr>
          <w:p w14:paraId="0CBB2969" w14:textId="77777777" w:rsidR="00DF4FAE" w:rsidRPr="00EB0EBB" w:rsidRDefault="00000000" w:rsidP="00DF4FAE">
            <w:pPr>
              <w:rPr>
                <w:rFonts w:ascii="Arial" w:hAnsi="Arial" w:cs="Arial"/>
                <w:sz w:val="24"/>
                <w:szCs w:val="24"/>
              </w:rPr>
            </w:pPr>
            <w:sdt>
              <w:sdtPr>
                <w:rPr>
                  <w:rFonts w:ascii="Arial" w:hAnsi="Arial" w:cs="Arial"/>
                  <w:sz w:val="24"/>
                  <w:szCs w:val="24"/>
                </w:rPr>
                <w:id w:val="876346226"/>
                <w14:checkbox>
                  <w14:checked w14:val="0"/>
                  <w14:checkedState w14:val="2612" w14:font="MS Gothic"/>
                  <w14:uncheckedState w14:val="2610" w14:font="MS Gothic"/>
                </w14:checkbox>
              </w:sdtPr>
              <w:sdtContent>
                <w:r w:rsidR="00DF4FAE" w:rsidRPr="00EB0EBB">
                  <w:rPr>
                    <w:rFonts w:ascii="Segoe UI Symbol" w:eastAsia="MS Gothic" w:hAnsi="Segoe UI Symbol" w:cs="Segoe UI Symbol"/>
                    <w:sz w:val="24"/>
                    <w:szCs w:val="24"/>
                  </w:rPr>
                  <w:t>☐</w:t>
                </w:r>
              </w:sdtContent>
            </w:sdt>
            <w:r w:rsidR="00DF4FAE" w:rsidRPr="00EB0EBB">
              <w:rPr>
                <w:rFonts w:ascii="Arial" w:hAnsi="Arial" w:cs="Arial"/>
                <w:sz w:val="24"/>
                <w:szCs w:val="24"/>
              </w:rPr>
              <w:t xml:space="preserve"> 50% or more of CoC-funded units or services are for Veterans. </w:t>
            </w:r>
          </w:p>
          <w:p w14:paraId="03305B38" w14:textId="77777777" w:rsidR="00DF4FAE" w:rsidRPr="00EB0EBB" w:rsidRDefault="00000000" w:rsidP="00DF4FAE">
            <w:pPr>
              <w:rPr>
                <w:rFonts w:ascii="Arial" w:hAnsi="Arial" w:cs="Arial"/>
                <w:sz w:val="24"/>
                <w:szCs w:val="24"/>
              </w:rPr>
            </w:pPr>
            <w:sdt>
              <w:sdtPr>
                <w:rPr>
                  <w:rFonts w:ascii="Arial" w:hAnsi="Arial" w:cs="Arial"/>
                  <w:sz w:val="24"/>
                  <w:szCs w:val="24"/>
                </w:rPr>
                <w:id w:val="1589960024"/>
                <w14:checkbox>
                  <w14:checked w14:val="0"/>
                  <w14:checkedState w14:val="2612" w14:font="MS Gothic"/>
                  <w14:uncheckedState w14:val="2610" w14:font="MS Gothic"/>
                </w14:checkbox>
              </w:sdtPr>
              <w:sdtContent>
                <w:r w:rsidR="00DF4FAE" w:rsidRPr="00EB0EBB">
                  <w:rPr>
                    <w:rFonts w:ascii="Segoe UI Symbol" w:eastAsia="MS Gothic" w:hAnsi="Segoe UI Symbol" w:cs="Segoe UI Symbol"/>
                    <w:sz w:val="24"/>
                    <w:szCs w:val="24"/>
                  </w:rPr>
                  <w:t>☐</w:t>
                </w:r>
              </w:sdtContent>
            </w:sdt>
            <w:r w:rsidR="00DF4FAE" w:rsidRPr="00EB0EBB">
              <w:rPr>
                <w:rFonts w:ascii="Arial" w:hAnsi="Arial" w:cs="Arial"/>
                <w:sz w:val="24"/>
                <w:szCs w:val="24"/>
              </w:rPr>
              <w:t xml:space="preserve"> Less than 50% of CoC-funded units or services are for Veterans.</w:t>
            </w:r>
          </w:p>
          <w:p w14:paraId="793C3F7D" w14:textId="71281E0D" w:rsidR="00DF4FAE" w:rsidRPr="00EB0EBB" w:rsidRDefault="00000000" w:rsidP="00DF4FAE">
            <w:pPr>
              <w:rPr>
                <w:rFonts w:ascii="Arial" w:hAnsi="Arial" w:cs="Arial"/>
                <w:b/>
                <w:bCs/>
                <w:sz w:val="24"/>
                <w:szCs w:val="24"/>
              </w:rPr>
            </w:pPr>
            <w:sdt>
              <w:sdtPr>
                <w:rPr>
                  <w:rFonts w:ascii="Arial" w:hAnsi="Arial" w:cs="Arial"/>
                  <w:sz w:val="24"/>
                  <w:szCs w:val="24"/>
                </w:rPr>
                <w:id w:val="-189075213"/>
                <w14:checkbox>
                  <w14:checked w14:val="0"/>
                  <w14:checkedState w14:val="2612" w14:font="MS Gothic"/>
                  <w14:uncheckedState w14:val="2610" w14:font="MS Gothic"/>
                </w14:checkbox>
              </w:sdtPr>
              <w:sdtContent>
                <w:r w:rsidR="00DF4FAE" w:rsidRPr="00EB0EBB">
                  <w:rPr>
                    <w:rFonts w:ascii="Segoe UI Symbol" w:eastAsia="MS Gothic" w:hAnsi="Segoe UI Symbol" w:cs="Segoe UI Symbol"/>
                    <w:sz w:val="24"/>
                    <w:szCs w:val="24"/>
                  </w:rPr>
                  <w:t>☐</w:t>
                </w:r>
              </w:sdtContent>
            </w:sdt>
            <w:r w:rsidR="00DF4FAE" w:rsidRPr="00EB0EBB">
              <w:rPr>
                <w:rFonts w:ascii="Arial" w:hAnsi="Arial" w:cs="Arial"/>
                <w:sz w:val="24"/>
                <w:szCs w:val="24"/>
              </w:rPr>
              <w:t xml:space="preserve"> Not applicable.</w:t>
            </w:r>
          </w:p>
        </w:tc>
      </w:tr>
    </w:tbl>
    <w:p w14:paraId="16473F26" w14:textId="77777777" w:rsidR="00BD7433" w:rsidRPr="00EB0EBB" w:rsidRDefault="00BD7433">
      <w:pPr>
        <w:rPr>
          <w:rFonts w:ascii="Arial" w:eastAsia="Times New Roman" w:hAnsi="Arial" w:cs="Arial"/>
          <w:color w:val="000000"/>
          <w:sz w:val="20"/>
        </w:rPr>
      </w:pPr>
    </w:p>
    <w:p w14:paraId="31DB54FC" w14:textId="77777777" w:rsidR="00AB7287" w:rsidRPr="00EB0EBB" w:rsidRDefault="00AB7287" w:rsidP="00AB7287">
      <w:pPr>
        <w:pStyle w:val="Heading2"/>
        <w:rPr>
          <w:rFonts w:ascii="Arial" w:hAnsi="Arial" w:cs="Arial"/>
        </w:rPr>
      </w:pPr>
      <w:r w:rsidRPr="00EB0EBB">
        <w:rPr>
          <w:rFonts w:ascii="Arial" w:hAnsi="Arial" w:cs="Arial"/>
        </w:rPr>
        <w:t xml:space="preserve">Serving Youth, Families, and Children </w:t>
      </w:r>
    </w:p>
    <w:tbl>
      <w:tblPr>
        <w:tblStyle w:val="TableGrid"/>
        <w:tblW w:w="0" w:type="auto"/>
        <w:tblLook w:val="04A0" w:firstRow="1" w:lastRow="0" w:firstColumn="1" w:lastColumn="0" w:noHBand="0" w:noVBand="1"/>
      </w:tblPr>
      <w:tblGrid>
        <w:gridCol w:w="9350"/>
      </w:tblGrid>
      <w:tr w:rsidR="000F415B" w:rsidRPr="00EB0EBB" w14:paraId="61FA902E" w14:textId="77777777" w:rsidTr="00AB7287">
        <w:tc>
          <w:tcPr>
            <w:tcW w:w="9350" w:type="dxa"/>
            <w:shd w:val="clear" w:color="auto" w:fill="E7E6E6" w:themeFill="background2"/>
          </w:tcPr>
          <w:p w14:paraId="71443D8F" w14:textId="7DAFDD91" w:rsidR="000F415B" w:rsidRPr="00EB0EBB" w:rsidRDefault="000F415B" w:rsidP="000F415B">
            <w:pPr>
              <w:pStyle w:val="ListParagraph"/>
              <w:numPr>
                <w:ilvl w:val="0"/>
                <w:numId w:val="9"/>
              </w:numPr>
              <w:spacing w:after="0"/>
              <w:rPr>
                <w:rFonts w:ascii="Arial" w:hAnsi="Arial" w:cs="Arial"/>
                <w:b/>
                <w:bCs/>
                <w:sz w:val="24"/>
                <w:szCs w:val="24"/>
              </w:rPr>
            </w:pPr>
            <w:r w:rsidRPr="00EB0EBB">
              <w:rPr>
                <w:rFonts w:ascii="Arial" w:hAnsi="Arial" w:cs="Arial"/>
                <w:b/>
                <w:bCs/>
                <w:sz w:val="24"/>
                <w:szCs w:val="24"/>
              </w:rPr>
              <w:t>What percentage of CoC-funded units or services are designated to serve families with children?</w:t>
            </w:r>
          </w:p>
        </w:tc>
      </w:tr>
      <w:tr w:rsidR="000F415B" w:rsidRPr="00EB0EBB" w14:paraId="757F14E3" w14:textId="77777777" w:rsidTr="000F415B">
        <w:tc>
          <w:tcPr>
            <w:tcW w:w="9350" w:type="dxa"/>
            <w:shd w:val="clear" w:color="auto" w:fill="FFFFFF" w:themeFill="background1"/>
          </w:tcPr>
          <w:p w14:paraId="35FC1125" w14:textId="33E6A7FF" w:rsidR="000F415B" w:rsidRPr="00EB0EBB" w:rsidRDefault="00000000" w:rsidP="000F415B">
            <w:pPr>
              <w:rPr>
                <w:rFonts w:ascii="Arial" w:hAnsi="Arial" w:cs="Arial"/>
                <w:sz w:val="24"/>
                <w:szCs w:val="24"/>
              </w:rPr>
            </w:pPr>
            <w:sdt>
              <w:sdtPr>
                <w:rPr>
                  <w:rFonts w:ascii="Arial" w:hAnsi="Arial" w:cs="Arial"/>
                  <w:sz w:val="24"/>
                  <w:szCs w:val="24"/>
                </w:rPr>
                <w:id w:val="-896587242"/>
                <w14:checkbox>
                  <w14:checked w14:val="0"/>
                  <w14:checkedState w14:val="2612" w14:font="MS Gothic"/>
                  <w14:uncheckedState w14:val="2610" w14:font="MS Gothic"/>
                </w14:checkbox>
              </w:sdtPr>
              <w:sdtContent>
                <w:r w:rsidR="000F415B" w:rsidRPr="00EB0EBB">
                  <w:rPr>
                    <w:rFonts w:ascii="Segoe UI Symbol" w:eastAsia="MS Gothic" w:hAnsi="Segoe UI Symbol" w:cs="Segoe UI Symbol"/>
                    <w:sz w:val="24"/>
                    <w:szCs w:val="24"/>
                  </w:rPr>
                  <w:t>☐</w:t>
                </w:r>
              </w:sdtContent>
            </w:sdt>
            <w:r w:rsidR="000F415B" w:rsidRPr="00EB0EBB">
              <w:rPr>
                <w:rFonts w:ascii="Arial" w:hAnsi="Arial" w:cs="Arial"/>
                <w:sz w:val="24"/>
                <w:szCs w:val="24"/>
              </w:rPr>
              <w:t xml:space="preserve"> 75% or more of CoC-funded units or services are for families with children. </w:t>
            </w:r>
          </w:p>
          <w:p w14:paraId="2FE9719A" w14:textId="6822AFB6" w:rsidR="000F415B" w:rsidRPr="00EB0EBB" w:rsidRDefault="00000000" w:rsidP="000F415B">
            <w:pPr>
              <w:rPr>
                <w:rFonts w:ascii="Arial" w:hAnsi="Arial" w:cs="Arial"/>
                <w:sz w:val="24"/>
                <w:szCs w:val="24"/>
              </w:rPr>
            </w:pPr>
            <w:sdt>
              <w:sdtPr>
                <w:rPr>
                  <w:rFonts w:ascii="Arial" w:hAnsi="Arial" w:cs="Arial"/>
                  <w:sz w:val="24"/>
                  <w:szCs w:val="24"/>
                </w:rPr>
                <w:id w:val="553507219"/>
                <w14:checkbox>
                  <w14:checked w14:val="0"/>
                  <w14:checkedState w14:val="2612" w14:font="MS Gothic"/>
                  <w14:uncheckedState w14:val="2610" w14:font="MS Gothic"/>
                </w14:checkbox>
              </w:sdtPr>
              <w:sdtContent>
                <w:r w:rsidR="000F415B" w:rsidRPr="00EB0EBB">
                  <w:rPr>
                    <w:rFonts w:ascii="Segoe UI Symbol" w:eastAsia="MS Gothic" w:hAnsi="Segoe UI Symbol" w:cs="Segoe UI Symbol"/>
                    <w:sz w:val="24"/>
                    <w:szCs w:val="24"/>
                  </w:rPr>
                  <w:t>☐</w:t>
                </w:r>
              </w:sdtContent>
            </w:sdt>
            <w:r w:rsidR="000F415B" w:rsidRPr="00EB0EBB">
              <w:rPr>
                <w:rFonts w:ascii="Arial" w:hAnsi="Arial" w:cs="Arial"/>
                <w:sz w:val="24"/>
                <w:szCs w:val="24"/>
              </w:rPr>
              <w:t xml:space="preserve"> 50-74% of CoC-funded units or services are for families with children. </w:t>
            </w:r>
          </w:p>
          <w:p w14:paraId="222A8791" w14:textId="1AD810B2" w:rsidR="000F415B" w:rsidRPr="00EB0EBB" w:rsidRDefault="00000000" w:rsidP="000F415B">
            <w:pPr>
              <w:rPr>
                <w:rFonts w:ascii="Arial" w:hAnsi="Arial" w:cs="Arial"/>
                <w:sz w:val="24"/>
                <w:szCs w:val="24"/>
              </w:rPr>
            </w:pPr>
            <w:sdt>
              <w:sdtPr>
                <w:rPr>
                  <w:rFonts w:ascii="Arial" w:hAnsi="Arial" w:cs="Arial"/>
                  <w:sz w:val="24"/>
                  <w:szCs w:val="24"/>
                </w:rPr>
                <w:id w:val="-710650367"/>
                <w14:checkbox>
                  <w14:checked w14:val="0"/>
                  <w14:checkedState w14:val="2612" w14:font="MS Gothic"/>
                  <w14:uncheckedState w14:val="2610" w14:font="MS Gothic"/>
                </w14:checkbox>
              </w:sdtPr>
              <w:sdtContent>
                <w:r w:rsidR="000F415B" w:rsidRPr="00EB0EBB">
                  <w:rPr>
                    <w:rFonts w:ascii="Segoe UI Symbol" w:eastAsia="MS Gothic" w:hAnsi="Segoe UI Symbol" w:cs="Segoe UI Symbol"/>
                    <w:sz w:val="24"/>
                    <w:szCs w:val="24"/>
                  </w:rPr>
                  <w:t>☐</w:t>
                </w:r>
              </w:sdtContent>
            </w:sdt>
            <w:r w:rsidR="000F415B" w:rsidRPr="00EB0EBB">
              <w:rPr>
                <w:rFonts w:ascii="Arial" w:hAnsi="Arial" w:cs="Arial"/>
                <w:sz w:val="24"/>
                <w:szCs w:val="24"/>
              </w:rPr>
              <w:t xml:space="preserve"> Less than 50% of CoC-funded units or services are for families with children.</w:t>
            </w:r>
          </w:p>
          <w:p w14:paraId="595D908B" w14:textId="549F9852" w:rsidR="000F415B" w:rsidRPr="00EB0EBB" w:rsidRDefault="00000000" w:rsidP="000F415B">
            <w:pPr>
              <w:rPr>
                <w:rFonts w:ascii="Arial" w:hAnsi="Arial" w:cs="Arial"/>
                <w:b/>
                <w:bCs/>
                <w:sz w:val="24"/>
                <w:szCs w:val="24"/>
              </w:rPr>
            </w:pPr>
            <w:sdt>
              <w:sdtPr>
                <w:rPr>
                  <w:rFonts w:ascii="Arial" w:hAnsi="Arial" w:cs="Arial"/>
                  <w:sz w:val="24"/>
                  <w:szCs w:val="24"/>
                </w:rPr>
                <w:id w:val="-1474671183"/>
                <w14:checkbox>
                  <w14:checked w14:val="0"/>
                  <w14:checkedState w14:val="2612" w14:font="MS Gothic"/>
                  <w14:uncheckedState w14:val="2610" w14:font="MS Gothic"/>
                </w14:checkbox>
              </w:sdtPr>
              <w:sdtContent>
                <w:r w:rsidR="000F415B" w:rsidRPr="00EB0EBB">
                  <w:rPr>
                    <w:rFonts w:ascii="Segoe UI Symbol" w:eastAsia="MS Gothic" w:hAnsi="Segoe UI Symbol" w:cs="Segoe UI Symbol"/>
                    <w:sz w:val="24"/>
                    <w:szCs w:val="24"/>
                  </w:rPr>
                  <w:t>☐</w:t>
                </w:r>
              </w:sdtContent>
            </w:sdt>
            <w:r w:rsidR="000F415B" w:rsidRPr="00EB0EBB">
              <w:rPr>
                <w:rFonts w:ascii="Arial" w:hAnsi="Arial" w:cs="Arial"/>
                <w:sz w:val="24"/>
                <w:szCs w:val="24"/>
              </w:rPr>
              <w:t xml:space="preserve"> Not applicable.</w:t>
            </w:r>
          </w:p>
        </w:tc>
      </w:tr>
      <w:tr w:rsidR="000F415B" w:rsidRPr="00EB0EBB" w14:paraId="38D65A6F" w14:textId="77777777" w:rsidTr="00AB7287">
        <w:tc>
          <w:tcPr>
            <w:tcW w:w="9350" w:type="dxa"/>
            <w:shd w:val="clear" w:color="auto" w:fill="E7E6E6" w:themeFill="background2"/>
          </w:tcPr>
          <w:p w14:paraId="47CA5973" w14:textId="21E77967" w:rsidR="000F415B" w:rsidRPr="00EB0EBB" w:rsidRDefault="000F415B" w:rsidP="000F415B">
            <w:pPr>
              <w:pStyle w:val="ListParagraph"/>
              <w:numPr>
                <w:ilvl w:val="0"/>
                <w:numId w:val="9"/>
              </w:numPr>
              <w:spacing w:after="0"/>
              <w:rPr>
                <w:rFonts w:ascii="Arial" w:hAnsi="Arial" w:cs="Arial"/>
                <w:b/>
                <w:bCs/>
                <w:sz w:val="24"/>
                <w:szCs w:val="24"/>
              </w:rPr>
            </w:pPr>
            <w:r w:rsidRPr="00EB0EBB">
              <w:rPr>
                <w:rFonts w:ascii="Arial" w:hAnsi="Arial" w:cs="Arial"/>
                <w:b/>
                <w:bCs/>
                <w:sz w:val="24"/>
                <w:szCs w:val="24"/>
              </w:rPr>
              <w:t xml:space="preserve">What percentage of CoC-funded units or services are designated to serve youth households? </w:t>
            </w:r>
          </w:p>
        </w:tc>
      </w:tr>
      <w:tr w:rsidR="000F415B" w:rsidRPr="00EB0EBB" w14:paraId="31FA804F" w14:textId="77777777" w:rsidTr="000F415B">
        <w:tc>
          <w:tcPr>
            <w:tcW w:w="9350" w:type="dxa"/>
            <w:shd w:val="clear" w:color="auto" w:fill="FFFFFF" w:themeFill="background1"/>
          </w:tcPr>
          <w:p w14:paraId="7A2D1117" w14:textId="6CD5D594" w:rsidR="000F415B" w:rsidRPr="00EB0EBB" w:rsidRDefault="00000000" w:rsidP="000F415B">
            <w:pPr>
              <w:rPr>
                <w:rFonts w:ascii="Arial" w:hAnsi="Arial" w:cs="Arial"/>
                <w:sz w:val="24"/>
                <w:szCs w:val="24"/>
              </w:rPr>
            </w:pPr>
            <w:sdt>
              <w:sdtPr>
                <w:rPr>
                  <w:rFonts w:ascii="Arial" w:hAnsi="Arial" w:cs="Arial"/>
                  <w:sz w:val="24"/>
                  <w:szCs w:val="24"/>
                </w:rPr>
                <w:id w:val="796179496"/>
                <w14:checkbox>
                  <w14:checked w14:val="0"/>
                  <w14:checkedState w14:val="2612" w14:font="MS Gothic"/>
                  <w14:uncheckedState w14:val="2610" w14:font="MS Gothic"/>
                </w14:checkbox>
              </w:sdtPr>
              <w:sdtContent>
                <w:r w:rsidR="000F415B" w:rsidRPr="00EB0EBB">
                  <w:rPr>
                    <w:rFonts w:ascii="Segoe UI Symbol" w:eastAsia="MS Gothic" w:hAnsi="Segoe UI Symbol" w:cs="Segoe UI Symbol"/>
                    <w:sz w:val="24"/>
                    <w:szCs w:val="24"/>
                  </w:rPr>
                  <w:t>☐</w:t>
                </w:r>
              </w:sdtContent>
            </w:sdt>
            <w:r w:rsidR="000F415B" w:rsidRPr="00EB0EBB">
              <w:rPr>
                <w:rFonts w:ascii="Arial" w:hAnsi="Arial" w:cs="Arial"/>
                <w:sz w:val="24"/>
                <w:szCs w:val="24"/>
              </w:rPr>
              <w:t xml:space="preserve"> 75% or more of CoC-funded units or services are for youth (18-24 years).  </w:t>
            </w:r>
          </w:p>
          <w:p w14:paraId="2DF5A8B3" w14:textId="7A1A1763" w:rsidR="000F415B" w:rsidRPr="00EB0EBB" w:rsidRDefault="00000000" w:rsidP="000F415B">
            <w:pPr>
              <w:rPr>
                <w:rFonts w:ascii="Arial" w:hAnsi="Arial" w:cs="Arial"/>
                <w:sz w:val="24"/>
                <w:szCs w:val="24"/>
              </w:rPr>
            </w:pPr>
            <w:sdt>
              <w:sdtPr>
                <w:rPr>
                  <w:rFonts w:ascii="Arial" w:hAnsi="Arial" w:cs="Arial"/>
                  <w:sz w:val="24"/>
                  <w:szCs w:val="24"/>
                </w:rPr>
                <w:id w:val="-1574426659"/>
                <w14:checkbox>
                  <w14:checked w14:val="0"/>
                  <w14:checkedState w14:val="2612" w14:font="MS Gothic"/>
                  <w14:uncheckedState w14:val="2610" w14:font="MS Gothic"/>
                </w14:checkbox>
              </w:sdtPr>
              <w:sdtContent>
                <w:r w:rsidR="000F415B" w:rsidRPr="00EB0EBB">
                  <w:rPr>
                    <w:rFonts w:ascii="Segoe UI Symbol" w:eastAsia="MS Gothic" w:hAnsi="Segoe UI Symbol" w:cs="Segoe UI Symbol"/>
                    <w:sz w:val="24"/>
                    <w:szCs w:val="24"/>
                  </w:rPr>
                  <w:t>☐</w:t>
                </w:r>
              </w:sdtContent>
            </w:sdt>
            <w:r w:rsidR="000F415B" w:rsidRPr="00EB0EBB">
              <w:rPr>
                <w:rFonts w:ascii="Arial" w:hAnsi="Arial" w:cs="Arial"/>
                <w:sz w:val="24"/>
                <w:szCs w:val="24"/>
              </w:rPr>
              <w:t xml:space="preserve"> 50-74% of CoC-funded units or services are for youth (18-24 years).   </w:t>
            </w:r>
          </w:p>
          <w:p w14:paraId="4455B2EB" w14:textId="61344750" w:rsidR="000F415B" w:rsidRPr="00EB0EBB" w:rsidRDefault="00000000" w:rsidP="000F415B">
            <w:pPr>
              <w:rPr>
                <w:rFonts w:ascii="Arial" w:hAnsi="Arial" w:cs="Arial"/>
                <w:sz w:val="24"/>
                <w:szCs w:val="24"/>
              </w:rPr>
            </w:pPr>
            <w:sdt>
              <w:sdtPr>
                <w:rPr>
                  <w:rFonts w:ascii="Arial" w:hAnsi="Arial" w:cs="Arial"/>
                  <w:sz w:val="24"/>
                  <w:szCs w:val="24"/>
                </w:rPr>
                <w:id w:val="-1933344406"/>
                <w14:checkbox>
                  <w14:checked w14:val="0"/>
                  <w14:checkedState w14:val="2612" w14:font="MS Gothic"/>
                  <w14:uncheckedState w14:val="2610" w14:font="MS Gothic"/>
                </w14:checkbox>
              </w:sdtPr>
              <w:sdtContent>
                <w:r w:rsidR="000F415B" w:rsidRPr="00EB0EBB">
                  <w:rPr>
                    <w:rFonts w:ascii="Segoe UI Symbol" w:eastAsia="MS Gothic" w:hAnsi="Segoe UI Symbol" w:cs="Segoe UI Symbol"/>
                    <w:sz w:val="24"/>
                    <w:szCs w:val="24"/>
                  </w:rPr>
                  <w:t>☐</w:t>
                </w:r>
              </w:sdtContent>
            </w:sdt>
            <w:r w:rsidR="000F415B" w:rsidRPr="00EB0EBB">
              <w:rPr>
                <w:rFonts w:ascii="Arial" w:hAnsi="Arial" w:cs="Arial"/>
                <w:sz w:val="24"/>
                <w:szCs w:val="24"/>
              </w:rPr>
              <w:t xml:space="preserve"> Less than 50% of CoC-funded units or services are for youth (18-24 years).  </w:t>
            </w:r>
          </w:p>
          <w:p w14:paraId="6C8E8112" w14:textId="26BDBDAF" w:rsidR="000F415B" w:rsidRPr="00EB0EBB" w:rsidRDefault="00000000" w:rsidP="000F415B">
            <w:pPr>
              <w:rPr>
                <w:rFonts w:ascii="Arial" w:hAnsi="Arial" w:cs="Arial"/>
                <w:b/>
                <w:bCs/>
                <w:sz w:val="24"/>
                <w:szCs w:val="24"/>
              </w:rPr>
            </w:pPr>
            <w:sdt>
              <w:sdtPr>
                <w:rPr>
                  <w:rFonts w:ascii="Arial" w:hAnsi="Arial" w:cs="Arial"/>
                  <w:sz w:val="24"/>
                  <w:szCs w:val="24"/>
                </w:rPr>
                <w:id w:val="608860364"/>
                <w14:checkbox>
                  <w14:checked w14:val="0"/>
                  <w14:checkedState w14:val="2612" w14:font="MS Gothic"/>
                  <w14:uncheckedState w14:val="2610" w14:font="MS Gothic"/>
                </w14:checkbox>
              </w:sdtPr>
              <w:sdtContent>
                <w:r w:rsidR="000F415B" w:rsidRPr="00EB0EBB">
                  <w:rPr>
                    <w:rFonts w:ascii="Segoe UI Symbol" w:eastAsia="MS Gothic" w:hAnsi="Segoe UI Symbol" w:cs="Segoe UI Symbol"/>
                    <w:sz w:val="24"/>
                    <w:szCs w:val="24"/>
                  </w:rPr>
                  <w:t>☐</w:t>
                </w:r>
              </w:sdtContent>
            </w:sdt>
            <w:r w:rsidR="000F415B" w:rsidRPr="00EB0EBB">
              <w:rPr>
                <w:rFonts w:ascii="Arial" w:hAnsi="Arial" w:cs="Arial"/>
                <w:sz w:val="24"/>
                <w:szCs w:val="24"/>
              </w:rPr>
              <w:t xml:space="preserve"> Not applicable.</w:t>
            </w:r>
          </w:p>
        </w:tc>
      </w:tr>
    </w:tbl>
    <w:p w14:paraId="30B1D8EA" w14:textId="77777777" w:rsidR="00AB7287" w:rsidRPr="00EB0EBB" w:rsidRDefault="00AB7287">
      <w:pPr>
        <w:rPr>
          <w:rFonts w:ascii="Arial" w:eastAsia="Times New Roman" w:hAnsi="Arial" w:cs="Arial"/>
          <w:color w:val="000000"/>
          <w:sz w:val="20"/>
        </w:rPr>
      </w:pPr>
    </w:p>
    <w:p w14:paraId="38EE0DF1" w14:textId="7F4BD02C" w:rsidR="000F415B" w:rsidRPr="00EB0EBB" w:rsidRDefault="000F415B" w:rsidP="00EB0EBB">
      <w:pPr>
        <w:pStyle w:val="Heading2"/>
        <w:rPr>
          <w:rFonts w:ascii="Arial" w:eastAsia="Times New Roman" w:hAnsi="Arial" w:cs="Arial"/>
        </w:rPr>
      </w:pPr>
      <w:r w:rsidRPr="00EB0EBB">
        <w:rPr>
          <w:rFonts w:ascii="Arial" w:eastAsia="Times New Roman" w:hAnsi="Arial" w:cs="Arial"/>
        </w:rPr>
        <w:lastRenderedPageBreak/>
        <w:t>S</w:t>
      </w:r>
      <w:r w:rsidR="00BB1A46" w:rsidRPr="00EB0EBB">
        <w:rPr>
          <w:rFonts w:ascii="Arial" w:eastAsia="Times New Roman" w:hAnsi="Arial" w:cs="Arial"/>
        </w:rPr>
        <w:t>ystem Performance Measures</w:t>
      </w:r>
      <w:r w:rsidRPr="00EB0EBB">
        <w:rPr>
          <w:rFonts w:ascii="Arial" w:eastAsia="Times New Roman" w:hAnsi="Arial" w:cs="Arial"/>
        </w:rPr>
        <w:t>:</w:t>
      </w:r>
    </w:p>
    <w:tbl>
      <w:tblPr>
        <w:tblStyle w:val="TableGrid"/>
        <w:tblW w:w="0" w:type="auto"/>
        <w:tblLook w:val="04A0" w:firstRow="1" w:lastRow="0" w:firstColumn="1" w:lastColumn="0" w:noHBand="0" w:noVBand="1"/>
      </w:tblPr>
      <w:tblGrid>
        <w:gridCol w:w="9350"/>
      </w:tblGrid>
      <w:tr w:rsidR="00BB1A46" w:rsidRPr="00EB0EBB" w14:paraId="23B71A56" w14:textId="77777777" w:rsidTr="002837F1">
        <w:tc>
          <w:tcPr>
            <w:tcW w:w="9350" w:type="dxa"/>
            <w:shd w:val="clear" w:color="auto" w:fill="D0CECE" w:themeFill="background2" w:themeFillShade="E6"/>
          </w:tcPr>
          <w:p w14:paraId="7B2DB649" w14:textId="497FF66B" w:rsidR="00BB1A46" w:rsidRPr="00EB0EBB" w:rsidRDefault="00EB0EBB" w:rsidP="00EB0EBB">
            <w:pPr>
              <w:pStyle w:val="ListParagraph"/>
              <w:numPr>
                <w:ilvl w:val="0"/>
                <w:numId w:val="9"/>
              </w:numPr>
              <w:spacing w:after="0" w:line="240" w:lineRule="auto"/>
              <w:rPr>
                <w:rFonts w:ascii="Arial" w:hAnsi="Arial" w:cs="Arial"/>
                <w:b/>
                <w:bCs/>
                <w:i/>
                <w:iCs/>
                <w:sz w:val="24"/>
                <w:szCs w:val="24"/>
              </w:rPr>
            </w:pPr>
            <w:r>
              <w:rPr>
                <w:rFonts w:ascii="Arial" w:hAnsi="Arial" w:cs="Arial"/>
                <w:b/>
                <w:bCs/>
                <w:sz w:val="24"/>
                <w:szCs w:val="24"/>
              </w:rPr>
              <w:t xml:space="preserve"> </w:t>
            </w:r>
            <w:r w:rsidR="008F3FA9" w:rsidRPr="00EB0EBB">
              <w:rPr>
                <w:rFonts w:ascii="Arial" w:hAnsi="Arial" w:cs="Arial"/>
                <w:b/>
                <w:bCs/>
                <w:sz w:val="24"/>
                <w:szCs w:val="24"/>
              </w:rPr>
              <w:t>Increasing Employment Income</w:t>
            </w:r>
            <w:r w:rsidR="00BB1A46" w:rsidRPr="00EB0EBB">
              <w:rPr>
                <w:rFonts w:ascii="Arial" w:hAnsi="Arial" w:cs="Arial"/>
                <w:b/>
                <w:bCs/>
                <w:sz w:val="24"/>
                <w:szCs w:val="24"/>
              </w:rPr>
              <w:t xml:space="preserve"> – Check all statements that are true for your project: </w:t>
            </w:r>
          </w:p>
        </w:tc>
      </w:tr>
      <w:tr w:rsidR="00EB0EBB" w:rsidRPr="00EB0EBB" w14:paraId="2C3BF3E5" w14:textId="77777777" w:rsidTr="002837F1">
        <w:tc>
          <w:tcPr>
            <w:tcW w:w="9350" w:type="dxa"/>
            <w:shd w:val="clear" w:color="auto" w:fill="D0CECE" w:themeFill="background2" w:themeFillShade="E6"/>
          </w:tcPr>
          <w:p w14:paraId="26B94294" w14:textId="01000F9B" w:rsidR="00EB0EBB" w:rsidRPr="00EB0EBB" w:rsidRDefault="00EB0EBB" w:rsidP="00EB0EBB">
            <w:pPr>
              <w:rPr>
                <w:rFonts w:ascii="Arial" w:hAnsi="Arial" w:cs="Arial"/>
                <w:b/>
                <w:bCs/>
                <w:sz w:val="24"/>
                <w:szCs w:val="24"/>
              </w:rPr>
            </w:pPr>
            <w:r w:rsidRPr="00EB0EBB">
              <w:rPr>
                <w:rFonts w:ascii="Arial" w:hAnsi="Arial" w:cs="Arial"/>
                <w:b/>
                <w:bCs/>
                <w:i/>
                <w:iCs/>
                <w:sz w:val="22"/>
                <w:szCs w:val="22"/>
              </w:rPr>
              <w:t>Question applies to SSO-Standalone &amp; CE Projects Only – Does not apply to Street Outreach Projects.</w:t>
            </w:r>
          </w:p>
        </w:tc>
      </w:tr>
      <w:tr w:rsidR="00BB1A46" w:rsidRPr="00EB0EBB" w14:paraId="367D706D" w14:textId="77777777" w:rsidTr="002837F1">
        <w:tc>
          <w:tcPr>
            <w:tcW w:w="9350" w:type="dxa"/>
          </w:tcPr>
          <w:p w14:paraId="427A2CFC" w14:textId="0562138F" w:rsidR="00BB1A46" w:rsidRPr="00EB0EBB" w:rsidRDefault="00000000" w:rsidP="00BB1A46">
            <w:pPr>
              <w:pStyle w:val="ListParagraph"/>
              <w:spacing w:after="0" w:line="240" w:lineRule="auto"/>
              <w:rPr>
                <w:rFonts w:ascii="Arial" w:hAnsi="Arial" w:cs="Arial"/>
                <w:sz w:val="24"/>
                <w:szCs w:val="24"/>
              </w:rPr>
            </w:pPr>
            <w:sdt>
              <w:sdtPr>
                <w:rPr>
                  <w:rFonts w:ascii="Arial" w:hAnsi="Arial" w:cs="Arial"/>
                  <w:sz w:val="24"/>
                  <w:szCs w:val="24"/>
                </w:rPr>
                <w:id w:val="-120231079"/>
                <w14:checkbox>
                  <w14:checked w14:val="0"/>
                  <w14:checkedState w14:val="2612" w14:font="MS Gothic"/>
                  <w14:uncheckedState w14:val="2610" w14:font="MS Gothic"/>
                </w14:checkbox>
              </w:sdtPr>
              <w:sdtContent>
                <w:r w:rsidR="00BB1A46" w:rsidRPr="00EB0EBB">
                  <w:rPr>
                    <w:rFonts w:ascii="Segoe UI Symbol" w:eastAsia="MS Gothic" w:hAnsi="Segoe UI Symbol" w:cs="Segoe UI Symbol"/>
                    <w:sz w:val="24"/>
                    <w:szCs w:val="24"/>
                  </w:rPr>
                  <w:t>☐</w:t>
                </w:r>
              </w:sdtContent>
            </w:sdt>
            <w:r w:rsidR="00BB1A46" w:rsidRPr="00EB0EBB">
              <w:rPr>
                <w:rFonts w:ascii="Arial" w:hAnsi="Arial" w:cs="Arial"/>
                <w:sz w:val="24"/>
                <w:szCs w:val="24"/>
              </w:rPr>
              <w:t xml:space="preserve"> </w:t>
            </w:r>
            <w:proofErr w:type="gramStart"/>
            <w:r w:rsidR="00BB1A46" w:rsidRPr="00EB0EBB">
              <w:rPr>
                <w:rFonts w:ascii="Arial" w:hAnsi="Arial" w:cs="Arial"/>
                <w:sz w:val="24"/>
                <w:szCs w:val="24"/>
              </w:rPr>
              <w:t>Applicant</w:t>
            </w:r>
            <w:proofErr w:type="gramEnd"/>
            <w:r w:rsidR="00BB1A46" w:rsidRPr="00EB0EBB">
              <w:rPr>
                <w:rFonts w:ascii="Arial" w:hAnsi="Arial" w:cs="Arial"/>
                <w:sz w:val="24"/>
                <w:szCs w:val="24"/>
              </w:rPr>
              <w:t xml:space="preserve"> will support participants in increasing earned income through employment-related services or partnerships. </w:t>
            </w:r>
          </w:p>
          <w:p w14:paraId="2337C358" w14:textId="3D8352E0" w:rsidR="00BB1A46" w:rsidRPr="00EB0EBB" w:rsidRDefault="00000000" w:rsidP="002837F1">
            <w:pPr>
              <w:pStyle w:val="ListParagraph"/>
              <w:spacing w:after="0" w:line="240" w:lineRule="auto"/>
              <w:rPr>
                <w:rFonts w:ascii="Arial" w:hAnsi="Arial" w:cs="Arial"/>
                <w:sz w:val="24"/>
                <w:szCs w:val="24"/>
              </w:rPr>
            </w:pPr>
            <w:sdt>
              <w:sdtPr>
                <w:rPr>
                  <w:rFonts w:ascii="Arial" w:hAnsi="Arial" w:cs="Arial"/>
                  <w:sz w:val="24"/>
                  <w:szCs w:val="24"/>
                </w:rPr>
                <w:id w:val="-1365505648"/>
                <w14:checkbox>
                  <w14:checked w14:val="0"/>
                  <w14:checkedState w14:val="2612" w14:font="MS Gothic"/>
                  <w14:uncheckedState w14:val="2610" w14:font="MS Gothic"/>
                </w14:checkbox>
              </w:sdtPr>
              <w:sdtContent>
                <w:r w:rsidR="00BB1A46" w:rsidRPr="00EB0EBB">
                  <w:rPr>
                    <w:rFonts w:ascii="Segoe UI Symbol" w:eastAsia="MS Gothic" w:hAnsi="Segoe UI Symbol" w:cs="Segoe UI Symbol"/>
                    <w:sz w:val="24"/>
                    <w:szCs w:val="24"/>
                  </w:rPr>
                  <w:t>☐</w:t>
                </w:r>
              </w:sdtContent>
            </w:sdt>
            <w:r w:rsidR="00BB1A46" w:rsidRPr="00EB0EBB">
              <w:rPr>
                <w:rFonts w:ascii="Arial" w:hAnsi="Arial" w:cs="Arial"/>
                <w:sz w:val="24"/>
                <w:szCs w:val="24"/>
              </w:rPr>
              <w:t xml:space="preserve"> </w:t>
            </w:r>
            <w:proofErr w:type="gramStart"/>
            <w:r w:rsidR="00BB1A46" w:rsidRPr="00EB0EBB">
              <w:rPr>
                <w:rFonts w:ascii="Arial" w:hAnsi="Arial" w:cs="Arial"/>
                <w:sz w:val="24"/>
                <w:szCs w:val="24"/>
              </w:rPr>
              <w:t>Applicant</w:t>
            </w:r>
            <w:proofErr w:type="gramEnd"/>
            <w:r w:rsidR="00BB1A46" w:rsidRPr="00EB0EBB">
              <w:rPr>
                <w:rFonts w:ascii="Arial" w:hAnsi="Arial" w:cs="Arial"/>
                <w:sz w:val="24"/>
                <w:szCs w:val="24"/>
              </w:rPr>
              <w:t xml:space="preserve"> will actively participate in CoC systemwide strategies to increase employment for project participants. </w:t>
            </w:r>
          </w:p>
          <w:p w14:paraId="641C8DEC" w14:textId="1544F134" w:rsidR="00BB1A46" w:rsidRPr="00EB0EBB" w:rsidRDefault="00000000" w:rsidP="002837F1">
            <w:pPr>
              <w:pStyle w:val="ListParagraph"/>
              <w:spacing w:after="0" w:line="240" w:lineRule="auto"/>
              <w:rPr>
                <w:rFonts w:ascii="Arial" w:hAnsi="Arial" w:cs="Arial"/>
                <w:sz w:val="24"/>
                <w:szCs w:val="24"/>
              </w:rPr>
            </w:pPr>
            <w:sdt>
              <w:sdtPr>
                <w:rPr>
                  <w:rFonts w:ascii="Arial" w:hAnsi="Arial" w:cs="Arial"/>
                  <w:sz w:val="24"/>
                  <w:szCs w:val="24"/>
                </w:rPr>
                <w:id w:val="1059984388"/>
                <w14:checkbox>
                  <w14:checked w14:val="0"/>
                  <w14:checkedState w14:val="2612" w14:font="MS Gothic"/>
                  <w14:uncheckedState w14:val="2610" w14:font="MS Gothic"/>
                </w14:checkbox>
              </w:sdtPr>
              <w:sdtContent>
                <w:r w:rsidR="00BB1A46" w:rsidRPr="00EB0EBB">
                  <w:rPr>
                    <w:rFonts w:ascii="Segoe UI Symbol" w:eastAsia="MS Gothic" w:hAnsi="Segoe UI Symbol" w:cs="Segoe UI Symbol"/>
                    <w:sz w:val="24"/>
                    <w:szCs w:val="24"/>
                  </w:rPr>
                  <w:t>☐</w:t>
                </w:r>
              </w:sdtContent>
            </w:sdt>
            <w:r w:rsidR="00BB1A46" w:rsidRPr="00EB0EBB">
              <w:rPr>
                <w:rFonts w:ascii="Arial" w:hAnsi="Arial" w:cs="Arial"/>
                <w:sz w:val="24"/>
                <w:szCs w:val="24"/>
              </w:rPr>
              <w:t xml:space="preserve"> None of the above </w:t>
            </w:r>
          </w:p>
        </w:tc>
      </w:tr>
    </w:tbl>
    <w:p w14:paraId="71376EF4" w14:textId="77777777" w:rsidR="000F415B" w:rsidRPr="00EB0EBB" w:rsidRDefault="000F415B">
      <w:pPr>
        <w:rPr>
          <w:rFonts w:ascii="Arial" w:eastAsia="Times New Roman" w:hAnsi="Arial" w:cs="Arial"/>
          <w:color w:val="000000"/>
          <w:sz w:val="20"/>
        </w:rPr>
      </w:pPr>
    </w:p>
    <w:p w14:paraId="2B3F7991" w14:textId="4F5729C8" w:rsidR="001D0623" w:rsidRPr="00EB0EBB" w:rsidRDefault="001D0623" w:rsidP="00EB0EBB">
      <w:pPr>
        <w:pStyle w:val="Heading2"/>
        <w:rPr>
          <w:rFonts w:ascii="Arial" w:eastAsia="Times New Roman" w:hAnsi="Arial" w:cs="Arial"/>
        </w:rPr>
      </w:pPr>
      <w:r w:rsidRPr="00EB0EBB">
        <w:rPr>
          <w:rFonts w:ascii="Arial" w:eastAsia="Times New Roman" w:hAnsi="Arial" w:cs="Arial"/>
        </w:rPr>
        <w:t>Services:</w:t>
      </w:r>
    </w:p>
    <w:tbl>
      <w:tblPr>
        <w:tblStyle w:val="TableGrid"/>
        <w:tblW w:w="0" w:type="auto"/>
        <w:tblLook w:val="04A0" w:firstRow="1" w:lastRow="0" w:firstColumn="1" w:lastColumn="0" w:noHBand="0" w:noVBand="1"/>
      </w:tblPr>
      <w:tblGrid>
        <w:gridCol w:w="456"/>
        <w:gridCol w:w="8894"/>
      </w:tblGrid>
      <w:tr w:rsidR="001D0623" w:rsidRPr="00EB0EBB" w14:paraId="28ED5860" w14:textId="77777777" w:rsidTr="001D0623">
        <w:tc>
          <w:tcPr>
            <w:tcW w:w="9350" w:type="dxa"/>
            <w:gridSpan w:val="2"/>
            <w:shd w:val="clear" w:color="auto" w:fill="D0CECE" w:themeFill="background2" w:themeFillShade="E6"/>
          </w:tcPr>
          <w:p w14:paraId="6382B883" w14:textId="290A59FB" w:rsidR="001D0623" w:rsidRPr="00EB0EBB" w:rsidRDefault="00EB0EBB" w:rsidP="00EB0EBB">
            <w:pPr>
              <w:pStyle w:val="ListParagraph"/>
              <w:numPr>
                <w:ilvl w:val="0"/>
                <w:numId w:val="9"/>
              </w:numPr>
              <w:spacing w:after="0" w:line="240" w:lineRule="auto"/>
              <w:rPr>
                <w:rFonts w:ascii="Arial" w:eastAsia="Times New Roman" w:hAnsi="Arial" w:cs="Arial"/>
                <w:color w:val="000000"/>
                <w:sz w:val="24"/>
                <w:szCs w:val="24"/>
              </w:rPr>
            </w:pPr>
            <w:r>
              <w:rPr>
                <w:rFonts w:ascii="Arial" w:eastAsia="Times New Roman" w:hAnsi="Arial" w:cs="Arial"/>
                <w:b/>
                <w:bCs/>
                <w:color w:val="000000"/>
                <w:sz w:val="24"/>
                <w:szCs w:val="24"/>
              </w:rPr>
              <w:t xml:space="preserve"> </w:t>
            </w:r>
            <w:r w:rsidR="001D0623" w:rsidRPr="00EB0EBB">
              <w:rPr>
                <w:rFonts w:ascii="Arial" w:eastAsia="Times New Roman" w:hAnsi="Arial" w:cs="Arial"/>
                <w:b/>
                <w:bCs/>
                <w:color w:val="000000"/>
                <w:sz w:val="24"/>
                <w:szCs w:val="24"/>
              </w:rPr>
              <w:t xml:space="preserve">Street Outreach Projects Only: Will your project partner with first responders and law enforcement to engage </w:t>
            </w:r>
            <w:proofErr w:type="gramStart"/>
            <w:r w:rsidR="001D0623" w:rsidRPr="00EB0EBB">
              <w:rPr>
                <w:rFonts w:ascii="Arial" w:eastAsia="Times New Roman" w:hAnsi="Arial" w:cs="Arial"/>
                <w:b/>
                <w:bCs/>
                <w:color w:val="000000"/>
                <w:sz w:val="24"/>
                <w:szCs w:val="24"/>
              </w:rPr>
              <w:t>persons</w:t>
            </w:r>
            <w:proofErr w:type="gramEnd"/>
            <w:r w:rsidR="001D0623" w:rsidRPr="00EB0EBB">
              <w:rPr>
                <w:rFonts w:ascii="Arial" w:eastAsia="Times New Roman" w:hAnsi="Arial" w:cs="Arial"/>
                <w:b/>
                <w:bCs/>
                <w:color w:val="000000"/>
                <w:sz w:val="24"/>
                <w:szCs w:val="24"/>
              </w:rPr>
              <w:t xml:space="preserve"> living unsheltered and support them to access emergency shelter, treatment programs, reunification with family, transitional housing or independent living?</w:t>
            </w:r>
          </w:p>
        </w:tc>
      </w:tr>
      <w:tr w:rsidR="001D0623" w:rsidRPr="00EB0EBB" w14:paraId="5FA288C9" w14:textId="77777777" w:rsidTr="001D0623">
        <w:tc>
          <w:tcPr>
            <w:tcW w:w="456" w:type="dxa"/>
          </w:tcPr>
          <w:p w14:paraId="577850AB" w14:textId="0FC17722" w:rsidR="001D0623" w:rsidRPr="00EB0EBB" w:rsidRDefault="00000000" w:rsidP="001D0623">
            <w:pPr>
              <w:rPr>
                <w:rFonts w:ascii="Arial" w:eastAsia="MS Gothic" w:hAnsi="Arial" w:cs="Arial"/>
                <w:sz w:val="20"/>
                <w:szCs w:val="20"/>
              </w:rPr>
            </w:pPr>
            <w:sdt>
              <w:sdtPr>
                <w:rPr>
                  <w:rFonts w:ascii="Arial" w:hAnsi="Arial" w:cs="Arial"/>
                  <w:sz w:val="24"/>
                  <w:szCs w:val="24"/>
                </w:rPr>
                <w:id w:val="1383133229"/>
                <w14:checkbox>
                  <w14:checked w14:val="0"/>
                  <w14:checkedState w14:val="2612" w14:font="MS Gothic"/>
                  <w14:uncheckedState w14:val="2610" w14:font="MS Gothic"/>
                </w14:checkbox>
              </w:sdtPr>
              <w:sdtContent>
                <w:r w:rsidR="001D0623" w:rsidRPr="00EB0EBB">
                  <w:rPr>
                    <w:rFonts w:ascii="Segoe UI Symbol" w:eastAsia="MS Gothic" w:hAnsi="Segoe UI Symbol" w:cs="Segoe UI Symbol"/>
                    <w:sz w:val="24"/>
                    <w:szCs w:val="24"/>
                  </w:rPr>
                  <w:t>☐</w:t>
                </w:r>
              </w:sdtContent>
            </w:sdt>
            <w:r w:rsidR="001D0623" w:rsidRPr="00EB0EBB">
              <w:rPr>
                <w:rFonts w:ascii="Arial" w:hAnsi="Arial" w:cs="Arial"/>
                <w:sz w:val="24"/>
                <w:szCs w:val="24"/>
              </w:rPr>
              <w:t xml:space="preserve">  </w:t>
            </w:r>
          </w:p>
        </w:tc>
        <w:tc>
          <w:tcPr>
            <w:tcW w:w="8894" w:type="dxa"/>
          </w:tcPr>
          <w:p w14:paraId="3DBB907B" w14:textId="3DC9FF01" w:rsidR="001D0623" w:rsidRPr="00EB0EBB" w:rsidRDefault="001D0623" w:rsidP="001D0623">
            <w:pPr>
              <w:rPr>
                <w:rFonts w:ascii="Arial" w:eastAsia="Times New Roman" w:hAnsi="Arial" w:cs="Arial"/>
                <w:color w:val="000000"/>
                <w:sz w:val="24"/>
                <w:szCs w:val="24"/>
              </w:rPr>
            </w:pPr>
            <w:r w:rsidRPr="00EB0EBB">
              <w:rPr>
                <w:rFonts w:ascii="Arial" w:eastAsia="Times New Roman" w:hAnsi="Arial" w:cs="Arial"/>
                <w:color w:val="000000"/>
                <w:sz w:val="24"/>
                <w:szCs w:val="24"/>
              </w:rPr>
              <w:t xml:space="preserve">Yes, project will partner with first responders and law enforcement to engage </w:t>
            </w:r>
            <w:proofErr w:type="gramStart"/>
            <w:r w:rsidRPr="00EB0EBB">
              <w:rPr>
                <w:rFonts w:ascii="Arial" w:eastAsia="Times New Roman" w:hAnsi="Arial" w:cs="Arial"/>
                <w:color w:val="000000"/>
                <w:sz w:val="24"/>
                <w:szCs w:val="24"/>
              </w:rPr>
              <w:t>persons</w:t>
            </w:r>
            <w:proofErr w:type="gramEnd"/>
            <w:r w:rsidRPr="00EB0EBB">
              <w:rPr>
                <w:rFonts w:ascii="Arial" w:eastAsia="Times New Roman" w:hAnsi="Arial" w:cs="Arial"/>
                <w:color w:val="000000"/>
                <w:sz w:val="24"/>
                <w:szCs w:val="24"/>
              </w:rPr>
              <w:t xml:space="preserve"> living unsheltered and support them to access emergency shelter, treatment programs, reunification with family, transitional housing or independent living.</w:t>
            </w:r>
          </w:p>
        </w:tc>
      </w:tr>
      <w:tr w:rsidR="001D0623" w:rsidRPr="00EB0EBB" w14:paraId="0F69581F" w14:textId="77777777" w:rsidTr="001D0623">
        <w:tc>
          <w:tcPr>
            <w:tcW w:w="456" w:type="dxa"/>
          </w:tcPr>
          <w:p w14:paraId="0A5FF879" w14:textId="0C040ED9" w:rsidR="001D0623" w:rsidRPr="00EB0EBB" w:rsidRDefault="00000000" w:rsidP="001D0623">
            <w:pPr>
              <w:rPr>
                <w:rFonts w:ascii="Arial" w:eastAsia="MS Gothic" w:hAnsi="Arial" w:cs="Arial"/>
                <w:sz w:val="20"/>
                <w:szCs w:val="20"/>
              </w:rPr>
            </w:pPr>
            <w:sdt>
              <w:sdtPr>
                <w:rPr>
                  <w:rFonts w:ascii="Arial" w:hAnsi="Arial" w:cs="Arial"/>
                  <w:sz w:val="24"/>
                  <w:szCs w:val="24"/>
                </w:rPr>
                <w:id w:val="1507792680"/>
                <w14:checkbox>
                  <w14:checked w14:val="0"/>
                  <w14:checkedState w14:val="2612" w14:font="MS Gothic"/>
                  <w14:uncheckedState w14:val="2610" w14:font="MS Gothic"/>
                </w14:checkbox>
              </w:sdtPr>
              <w:sdtContent>
                <w:r w:rsidR="001D0623" w:rsidRPr="00EB0EBB">
                  <w:rPr>
                    <w:rFonts w:ascii="Segoe UI Symbol" w:eastAsia="MS Gothic" w:hAnsi="Segoe UI Symbol" w:cs="Segoe UI Symbol"/>
                    <w:sz w:val="24"/>
                    <w:szCs w:val="24"/>
                  </w:rPr>
                  <w:t>☐</w:t>
                </w:r>
              </w:sdtContent>
            </w:sdt>
            <w:r w:rsidR="001D0623" w:rsidRPr="00EB0EBB">
              <w:rPr>
                <w:rFonts w:ascii="Arial" w:hAnsi="Arial" w:cs="Arial"/>
                <w:sz w:val="24"/>
                <w:szCs w:val="24"/>
              </w:rPr>
              <w:t xml:space="preserve">  </w:t>
            </w:r>
          </w:p>
        </w:tc>
        <w:tc>
          <w:tcPr>
            <w:tcW w:w="8894" w:type="dxa"/>
          </w:tcPr>
          <w:p w14:paraId="1ECBE6FE" w14:textId="02A1F927" w:rsidR="001D0623" w:rsidRPr="00EB0EBB" w:rsidRDefault="001D0623" w:rsidP="001D0623">
            <w:pPr>
              <w:rPr>
                <w:rFonts w:ascii="Arial" w:eastAsia="Times New Roman" w:hAnsi="Arial" w:cs="Arial"/>
                <w:color w:val="000000"/>
                <w:sz w:val="24"/>
                <w:szCs w:val="24"/>
              </w:rPr>
            </w:pPr>
            <w:r w:rsidRPr="00EB0EBB">
              <w:rPr>
                <w:rFonts w:ascii="Arial" w:eastAsia="Times New Roman" w:hAnsi="Arial" w:cs="Arial"/>
                <w:color w:val="000000"/>
                <w:sz w:val="24"/>
                <w:szCs w:val="24"/>
              </w:rPr>
              <w:t xml:space="preserve">No, project will not partner with first responders and law enforcement to engage </w:t>
            </w:r>
            <w:proofErr w:type="gramStart"/>
            <w:r w:rsidRPr="00EB0EBB">
              <w:rPr>
                <w:rFonts w:ascii="Arial" w:eastAsia="Times New Roman" w:hAnsi="Arial" w:cs="Arial"/>
                <w:color w:val="000000"/>
                <w:sz w:val="24"/>
                <w:szCs w:val="24"/>
              </w:rPr>
              <w:t>persons</w:t>
            </w:r>
            <w:proofErr w:type="gramEnd"/>
            <w:r w:rsidRPr="00EB0EBB">
              <w:rPr>
                <w:rFonts w:ascii="Arial" w:eastAsia="Times New Roman" w:hAnsi="Arial" w:cs="Arial"/>
                <w:color w:val="000000"/>
                <w:sz w:val="24"/>
                <w:szCs w:val="24"/>
              </w:rPr>
              <w:t xml:space="preserve"> living unsheltered and support them to access emergency </w:t>
            </w:r>
            <w:proofErr w:type="gramStart"/>
            <w:r w:rsidRPr="00EB0EBB">
              <w:rPr>
                <w:rFonts w:ascii="Arial" w:eastAsia="Times New Roman" w:hAnsi="Arial" w:cs="Arial"/>
                <w:color w:val="000000"/>
                <w:sz w:val="24"/>
                <w:szCs w:val="24"/>
              </w:rPr>
              <w:t>shelter</w:t>
            </w:r>
            <w:proofErr w:type="gramEnd"/>
            <w:r w:rsidRPr="00EB0EBB">
              <w:rPr>
                <w:rFonts w:ascii="Arial" w:eastAsia="Times New Roman" w:hAnsi="Arial" w:cs="Arial"/>
                <w:color w:val="000000"/>
                <w:sz w:val="24"/>
                <w:szCs w:val="24"/>
              </w:rPr>
              <w:t>, treatment programs, reunification with family, transitional housing or independent living.</w:t>
            </w:r>
          </w:p>
        </w:tc>
      </w:tr>
      <w:tr w:rsidR="0069661F" w:rsidRPr="00EB0EBB" w14:paraId="3F37E4F7" w14:textId="77777777" w:rsidTr="00EB0EBB">
        <w:tc>
          <w:tcPr>
            <w:tcW w:w="9350" w:type="dxa"/>
            <w:gridSpan w:val="2"/>
            <w:shd w:val="clear" w:color="auto" w:fill="E7E6E6" w:themeFill="background2"/>
          </w:tcPr>
          <w:p w14:paraId="536E080E" w14:textId="0D2ACC53" w:rsidR="0069661F" w:rsidRPr="00EB0EBB" w:rsidRDefault="00EB0EBB" w:rsidP="00EB0EBB">
            <w:pPr>
              <w:pStyle w:val="ListParagraph"/>
              <w:numPr>
                <w:ilvl w:val="0"/>
                <w:numId w:val="9"/>
              </w:numPr>
              <w:spacing w:after="0" w:line="240" w:lineRule="auto"/>
              <w:rPr>
                <w:rFonts w:ascii="Arial" w:eastAsia="Times New Roman" w:hAnsi="Arial" w:cs="Arial"/>
                <w:b/>
                <w:bCs/>
                <w:color w:val="000000"/>
                <w:sz w:val="24"/>
                <w:szCs w:val="24"/>
              </w:rPr>
            </w:pPr>
            <w:r>
              <w:rPr>
                <w:rFonts w:ascii="Arial" w:eastAsia="Times New Roman" w:hAnsi="Arial" w:cs="Arial"/>
                <w:b/>
                <w:bCs/>
                <w:color w:val="000000"/>
                <w:sz w:val="24"/>
                <w:szCs w:val="24"/>
              </w:rPr>
              <w:t xml:space="preserve"> </w:t>
            </w:r>
            <w:r w:rsidR="0069661F" w:rsidRPr="00EB0EBB">
              <w:rPr>
                <w:rFonts w:ascii="Arial" w:eastAsia="Times New Roman" w:hAnsi="Arial" w:cs="Arial"/>
                <w:b/>
                <w:bCs/>
                <w:color w:val="000000"/>
                <w:sz w:val="24"/>
                <w:szCs w:val="24"/>
              </w:rPr>
              <w:t>Substance Use Treatment Availability for Project Participants - Check all statements that are true for your project:</w:t>
            </w:r>
          </w:p>
        </w:tc>
      </w:tr>
      <w:tr w:rsidR="0069661F" w:rsidRPr="00EB0EBB" w14:paraId="6A0F336E" w14:textId="77777777" w:rsidTr="001D0623">
        <w:tc>
          <w:tcPr>
            <w:tcW w:w="456" w:type="dxa"/>
          </w:tcPr>
          <w:p w14:paraId="4874B3F4" w14:textId="23BCCEBB" w:rsidR="0069661F" w:rsidRPr="00EB0EBB" w:rsidRDefault="00000000" w:rsidP="0069661F">
            <w:pPr>
              <w:rPr>
                <w:rFonts w:ascii="Arial" w:hAnsi="Arial" w:cs="Arial"/>
                <w:sz w:val="24"/>
                <w:szCs w:val="24"/>
              </w:rPr>
            </w:pPr>
            <w:sdt>
              <w:sdtPr>
                <w:rPr>
                  <w:rFonts w:ascii="Arial" w:hAnsi="Arial" w:cs="Arial"/>
                  <w:sz w:val="24"/>
                  <w:szCs w:val="24"/>
                </w:rPr>
                <w:id w:val="1543164144"/>
                <w14:checkbox>
                  <w14:checked w14:val="0"/>
                  <w14:checkedState w14:val="2612" w14:font="MS Gothic"/>
                  <w14:uncheckedState w14:val="2610" w14:font="MS Gothic"/>
                </w14:checkbox>
              </w:sdtPr>
              <w:sdtContent>
                <w:r w:rsidR="0069661F" w:rsidRPr="00EB0EBB">
                  <w:rPr>
                    <w:rFonts w:ascii="Segoe UI Symbol" w:eastAsia="MS Gothic" w:hAnsi="Segoe UI Symbol" w:cs="Segoe UI Symbol"/>
                    <w:sz w:val="24"/>
                    <w:szCs w:val="24"/>
                  </w:rPr>
                  <w:t>☐</w:t>
                </w:r>
              </w:sdtContent>
            </w:sdt>
            <w:r w:rsidR="0069661F" w:rsidRPr="00EB0EBB">
              <w:rPr>
                <w:rFonts w:ascii="Arial" w:hAnsi="Arial" w:cs="Arial"/>
                <w:sz w:val="24"/>
                <w:szCs w:val="24"/>
              </w:rPr>
              <w:t xml:space="preserve">  </w:t>
            </w:r>
          </w:p>
        </w:tc>
        <w:tc>
          <w:tcPr>
            <w:tcW w:w="8894" w:type="dxa"/>
          </w:tcPr>
          <w:p w14:paraId="40286DF5" w14:textId="0A0C6EB7" w:rsidR="0069661F" w:rsidRPr="00EB0EBB" w:rsidRDefault="0069661F" w:rsidP="0069661F">
            <w:pPr>
              <w:rPr>
                <w:rFonts w:ascii="Arial" w:eastAsia="Times New Roman" w:hAnsi="Arial" w:cs="Arial"/>
                <w:color w:val="000000"/>
                <w:sz w:val="24"/>
                <w:szCs w:val="24"/>
              </w:rPr>
            </w:pPr>
            <w:r w:rsidRPr="00EB0EBB">
              <w:rPr>
                <w:rFonts w:ascii="Arial" w:eastAsia="Times New Roman" w:hAnsi="Arial" w:cs="Arial"/>
                <w:color w:val="000000"/>
                <w:sz w:val="24"/>
                <w:szCs w:val="24"/>
              </w:rPr>
              <w:t>Our project has partnerships with substance use treatment providers.</w:t>
            </w:r>
          </w:p>
        </w:tc>
      </w:tr>
      <w:tr w:rsidR="0069661F" w:rsidRPr="00EB0EBB" w14:paraId="792F05A4" w14:textId="77777777" w:rsidTr="001D0623">
        <w:tc>
          <w:tcPr>
            <w:tcW w:w="456" w:type="dxa"/>
          </w:tcPr>
          <w:p w14:paraId="7E370F1E" w14:textId="1D53975B" w:rsidR="0069661F" w:rsidRPr="00EB0EBB" w:rsidRDefault="00000000" w:rsidP="0069661F">
            <w:pPr>
              <w:rPr>
                <w:rFonts w:ascii="Arial" w:hAnsi="Arial" w:cs="Arial"/>
                <w:sz w:val="24"/>
                <w:szCs w:val="24"/>
              </w:rPr>
            </w:pPr>
            <w:sdt>
              <w:sdtPr>
                <w:rPr>
                  <w:rFonts w:ascii="Arial" w:hAnsi="Arial" w:cs="Arial"/>
                  <w:sz w:val="24"/>
                  <w:szCs w:val="24"/>
                </w:rPr>
                <w:id w:val="-75750581"/>
                <w14:checkbox>
                  <w14:checked w14:val="0"/>
                  <w14:checkedState w14:val="2612" w14:font="MS Gothic"/>
                  <w14:uncheckedState w14:val="2610" w14:font="MS Gothic"/>
                </w14:checkbox>
              </w:sdtPr>
              <w:sdtContent>
                <w:r w:rsidR="0069661F" w:rsidRPr="00EB0EBB">
                  <w:rPr>
                    <w:rFonts w:ascii="Segoe UI Symbol" w:eastAsia="MS Gothic" w:hAnsi="Segoe UI Symbol" w:cs="Segoe UI Symbol"/>
                    <w:sz w:val="24"/>
                    <w:szCs w:val="24"/>
                  </w:rPr>
                  <w:t>☐</w:t>
                </w:r>
              </w:sdtContent>
            </w:sdt>
            <w:r w:rsidR="0069661F" w:rsidRPr="00EB0EBB">
              <w:rPr>
                <w:rFonts w:ascii="Arial" w:hAnsi="Arial" w:cs="Arial"/>
                <w:sz w:val="24"/>
                <w:szCs w:val="24"/>
              </w:rPr>
              <w:t xml:space="preserve">  </w:t>
            </w:r>
          </w:p>
        </w:tc>
        <w:tc>
          <w:tcPr>
            <w:tcW w:w="8894" w:type="dxa"/>
          </w:tcPr>
          <w:p w14:paraId="214BEF7B" w14:textId="139EA235" w:rsidR="0069661F" w:rsidRPr="00EB0EBB" w:rsidRDefault="0069661F" w:rsidP="0069661F">
            <w:pPr>
              <w:rPr>
                <w:rFonts w:ascii="Arial" w:eastAsia="Times New Roman" w:hAnsi="Arial" w:cs="Arial"/>
                <w:color w:val="000000"/>
                <w:sz w:val="24"/>
                <w:szCs w:val="24"/>
              </w:rPr>
            </w:pPr>
            <w:r w:rsidRPr="00EB0EBB">
              <w:rPr>
                <w:rFonts w:ascii="Arial" w:eastAsia="Times New Roman" w:hAnsi="Arial" w:cs="Arial"/>
                <w:color w:val="000000"/>
                <w:sz w:val="24"/>
                <w:szCs w:val="24"/>
              </w:rPr>
              <w:t>Our project has referral pathways that connect participants to substance use treatment when needed.</w:t>
            </w:r>
          </w:p>
        </w:tc>
      </w:tr>
    </w:tbl>
    <w:p w14:paraId="1E207AF8" w14:textId="77777777" w:rsidR="001D0623" w:rsidRPr="00EB0EBB" w:rsidRDefault="001D0623" w:rsidP="00116855">
      <w:pPr>
        <w:pStyle w:val="Heading2"/>
        <w:rPr>
          <w:rFonts w:ascii="Arial" w:hAnsi="Arial" w:cs="Arial"/>
        </w:rPr>
      </w:pPr>
      <w:bookmarkStart w:id="1" w:name="_Hlk81311098"/>
    </w:p>
    <w:p w14:paraId="292825B9" w14:textId="29F459A9" w:rsidR="002450D9" w:rsidRPr="00EB0EBB" w:rsidRDefault="002450D9" w:rsidP="00116855">
      <w:pPr>
        <w:pStyle w:val="Heading2"/>
        <w:rPr>
          <w:rFonts w:ascii="Arial" w:hAnsi="Arial" w:cs="Arial"/>
        </w:rPr>
      </w:pPr>
      <w:r w:rsidRPr="00EB0EBB">
        <w:rPr>
          <w:rFonts w:ascii="Arial" w:hAnsi="Arial" w:cs="Arial"/>
        </w:rPr>
        <w:t>CoC Participation</w:t>
      </w:r>
      <w:r w:rsidR="00116855" w:rsidRPr="00EB0EBB">
        <w:rPr>
          <w:rFonts w:ascii="Arial" w:hAnsi="Arial" w:cs="Arial"/>
        </w:rPr>
        <w:t>:</w:t>
      </w:r>
    </w:p>
    <w:p w14:paraId="6E83E3AA" w14:textId="77777777" w:rsidR="002450D9" w:rsidRPr="00EB0EBB" w:rsidRDefault="00000000" w:rsidP="002450D9">
      <w:pPr>
        <w:ind w:left="270"/>
        <w:rPr>
          <w:rFonts w:ascii="Arial" w:hAnsi="Arial" w:cs="Arial"/>
          <w:sz w:val="24"/>
          <w:szCs w:val="24"/>
        </w:rPr>
      </w:pPr>
      <w:sdt>
        <w:sdtPr>
          <w:rPr>
            <w:rFonts w:ascii="Arial" w:hAnsi="Arial" w:cs="Arial"/>
            <w:sz w:val="24"/>
            <w:szCs w:val="24"/>
          </w:rPr>
          <w:id w:val="-124860521"/>
          <w14:checkbox>
            <w14:checked w14:val="0"/>
            <w14:checkedState w14:val="2612" w14:font="MS Gothic"/>
            <w14:uncheckedState w14:val="2610" w14:font="MS Gothic"/>
          </w14:checkbox>
        </w:sdtPr>
        <w:sdtContent>
          <w:r w:rsidR="002450D9" w:rsidRPr="00EB0EBB">
            <w:rPr>
              <w:rFonts w:ascii="Segoe UI Symbol" w:eastAsia="MS Gothic" w:hAnsi="Segoe UI Symbol" w:cs="Segoe UI Symbol"/>
              <w:sz w:val="24"/>
              <w:szCs w:val="24"/>
            </w:rPr>
            <w:t>☐</w:t>
          </w:r>
        </w:sdtContent>
      </w:sdt>
      <w:r w:rsidR="002450D9" w:rsidRPr="00EB0EBB">
        <w:rPr>
          <w:rFonts w:ascii="Arial" w:hAnsi="Arial" w:cs="Arial"/>
          <w:sz w:val="24"/>
          <w:szCs w:val="24"/>
        </w:rPr>
        <w:t xml:space="preserve"> The applicant agency agrees to provide project level data to the CoC, including:</w:t>
      </w:r>
    </w:p>
    <w:p w14:paraId="54C1F65B" w14:textId="77777777" w:rsidR="002450D9" w:rsidRPr="00EB0EBB" w:rsidRDefault="002450D9" w:rsidP="002450D9">
      <w:pPr>
        <w:pStyle w:val="ListParagraph"/>
        <w:numPr>
          <w:ilvl w:val="0"/>
          <w:numId w:val="11"/>
        </w:numPr>
        <w:spacing w:after="0" w:line="240" w:lineRule="auto"/>
        <w:contextualSpacing w:val="0"/>
        <w:rPr>
          <w:rFonts w:ascii="Arial" w:hAnsi="Arial" w:cs="Arial"/>
          <w:sz w:val="24"/>
          <w:szCs w:val="24"/>
        </w:rPr>
      </w:pPr>
      <w:r w:rsidRPr="00EB0EBB">
        <w:rPr>
          <w:rFonts w:ascii="Arial" w:hAnsi="Arial" w:cs="Arial"/>
          <w:sz w:val="24"/>
          <w:szCs w:val="24"/>
        </w:rPr>
        <w:t>Participating in the annual point-in-time sheltered and unsheltered count;</w:t>
      </w:r>
    </w:p>
    <w:p w14:paraId="3014D5CE" w14:textId="77777777" w:rsidR="002450D9" w:rsidRPr="00EB0EBB" w:rsidRDefault="002450D9" w:rsidP="002450D9">
      <w:pPr>
        <w:pStyle w:val="ListParagraph"/>
        <w:numPr>
          <w:ilvl w:val="0"/>
          <w:numId w:val="11"/>
        </w:numPr>
        <w:spacing w:after="0" w:line="240" w:lineRule="auto"/>
        <w:contextualSpacing w:val="0"/>
        <w:rPr>
          <w:rFonts w:ascii="Arial" w:hAnsi="Arial" w:cs="Arial"/>
          <w:sz w:val="24"/>
          <w:szCs w:val="24"/>
        </w:rPr>
      </w:pPr>
      <w:r w:rsidRPr="00EB0EBB">
        <w:rPr>
          <w:rFonts w:ascii="Arial" w:hAnsi="Arial" w:cs="Arial"/>
          <w:sz w:val="24"/>
          <w:szCs w:val="24"/>
        </w:rPr>
        <w:t xml:space="preserve">Submitting Annual Performance Reports (APR) to the CoC in a timely manner; </w:t>
      </w:r>
    </w:p>
    <w:p w14:paraId="2A5B0406" w14:textId="77777777" w:rsidR="002450D9" w:rsidRPr="00EB0EBB" w:rsidRDefault="002450D9" w:rsidP="002450D9">
      <w:pPr>
        <w:pStyle w:val="ListParagraph"/>
        <w:numPr>
          <w:ilvl w:val="0"/>
          <w:numId w:val="11"/>
        </w:numPr>
        <w:spacing w:after="0" w:line="240" w:lineRule="auto"/>
        <w:contextualSpacing w:val="0"/>
        <w:rPr>
          <w:rFonts w:ascii="Arial" w:hAnsi="Arial" w:cs="Arial"/>
          <w:sz w:val="24"/>
          <w:szCs w:val="24"/>
        </w:rPr>
      </w:pPr>
      <w:r w:rsidRPr="00EB0EBB">
        <w:rPr>
          <w:rFonts w:ascii="Arial" w:hAnsi="Arial" w:cs="Arial"/>
          <w:sz w:val="24"/>
          <w:szCs w:val="24"/>
        </w:rPr>
        <w:t>Participating in CoC Planning, Gaps Analysis and Needs Assessments;</w:t>
      </w:r>
    </w:p>
    <w:p w14:paraId="049FAE86" w14:textId="5E4875A3" w:rsidR="002450D9" w:rsidRPr="00EB0EBB" w:rsidRDefault="002450D9" w:rsidP="001D0623">
      <w:pPr>
        <w:pStyle w:val="ListParagraph"/>
        <w:numPr>
          <w:ilvl w:val="0"/>
          <w:numId w:val="11"/>
        </w:numPr>
        <w:spacing w:after="0" w:line="240" w:lineRule="auto"/>
        <w:contextualSpacing w:val="0"/>
        <w:rPr>
          <w:rFonts w:ascii="Arial" w:hAnsi="Arial" w:cs="Arial"/>
          <w:sz w:val="24"/>
          <w:szCs w:val="24"/>
        </w:rPr>
      </w:pPr>
      <w:r w:rsidRPr="00EB0EBB">
        <w:rPr>
          <w:rFonts w:ascii="Arial" w:hAnsi="Arial" w:cs="Arial"/>
          <w:sz w:val="24"/>
          <w:szCs w:val="24"/>
        </w:rPr>
        <w:t xml:space="preserve">Submitting required LSA, HIC, PIT and GIW reports, as requested, in a timely manner. </w:t>
      </w:r>
      <w:bookmarkEnd w:id="1"/>
    </w:p>
    <w:p w14:paraId="7402D69F" w14:textId="099393E7" w:rsidR="00CC145E" w:rsidRPr="00EB0EBB" w:rsidRDefault="00886AEE" w:rsidP="00A17335">
      <w:pPr>
        <w:pStyle w:val="Heading2"/>
        <w:rPr>
          <w:rFonts w:ascii="Arial" w:hAnsi="Arial" w:cs="Arial"/>
        </w:rPr>
      </w:pPr>
      <w:r w:rsidRPr="00EB0EBB">
        <w:rPr>
          <w:rFonts w:ascii="Arial" w:hAnsi="Arial" w:cs="Arial"/>
          <w:shd w:val="clear" w:color="auto" w:fill="FFFFFF"/>
        </w:rPr>
        <w:t>Coordinated Entry</w:t>
      </w:r>
      <w:r w:rsidR="00A17335" w:rsidRPr="00EB0EBB">
        <w:rPr>
          <w:rFonts w:ascii="Arial" w:hAnsi="Arial" w:cs="Arial"/>
          <w:shd w:val="clear" w:color="auto" w:fill="FFFFFF"/>
        </w:rPr>
        <w:t xml:space="preserve"> </w:t>
      </w:r>
      <w:r w:rsidR="00A17335" w:rsidRPr="00EB0EBB">
        <w:rPr>
          <w:rFonts w:ascii="Arial" w:hAnsi="Arial" w:cs="Arial"/>
        </w:rPr>
        <w:t>(All applicants except</w:t>
      </w:r>
      <w:r w:rsidR="0069661F" w:rsidRPr="00EB0EBB">
        <w:rPr>
          <w:rFonts w:ascii="Arial" w:hAnsi="Arial" w:cs="Arial"/>
        </w:rPr>
        <w:t xml:space="preserve"> </w:t>
      </w:r>
      <w:r w:rsidR="00A17335" w:rsidRPr="00EB0EBB">
        <w:rPr>
          <w:rFonts w:ascii="Arial" w:hAnsi="Arial" w:cs="Arial"/>
        </w:rPr>
        <w:t>HMIS):</w:t>
      </w:r>
      <w:r w:rsidRPr="00EB0EBB">
        <w:rPr>
          <w:rFonts w:ascii="Arial" w:hAnsi="Arial" w:cs="Arial"/>
          <w:shd w:val="clear" w:color="auto" w:fill="FFFFFF"/>
        </w:rPr>
        <w:t xml:space="preserve"> </w:t>
      </w:r>
    </w:p>
    <w:p w14:paraId="38126C41" w14:textId="421A0C84" w:rsidR="00886AEE" w:rsidRPr="00EB0EBB" w:rsidRDefault="00000000" w:rsidP="00CC145E">
      <w:pPr>
        <w:ind w:left="360"/>
        <w:rPr>
          <w:rFonts w:ascii="Arial" w:hAnsi="Arial" w:cs="Arial"/>
          <w:sz w:val="24"/>
          <w:szCs w:val="24"/>
        </w:rPr>
      </w:pPr>
      <w:sdt>
        <w:sdtPr>
          <w:rPr>
            <w:rFonts w:ascii="Arial" w:hAnsi="Arial" w:cs="Arial"/>
            <w:sz w:val="24"/>
            <w:szCs w:val="24"/>
          </w:rPr>
          <w:id w:val="-2015672746"/>
          <w14:checkbox>
            <w14:checked w14:val="0"/>
            <w14:checkedState w14:val="2612" w14:font="MS Gothic"/>
            <w14:uncheckedState w14:val="2610" w14:font="MS Gothic"/>
          </w14:checkbox>
        </w:sdtPr>
        <w:sdtContent>
          <w:r w:rsidR="00886AEE" w:rsidRPr="00EB0EBB">
            <w:rPr>
              <w:rFonts w:ascii="Segoe UI Symbol" w:eastAsia="MS Gothic" w:hAnsi="Segoe UI Symbol" w:cs="Segoe UI Symbol"/>
              <w:sz w:val="24"/>
              <w:szCs w:val="24"/>
            </w:rPr>
            <w:t>☐</w:t>
          </w:r>
        </w:sdtContent>
      </w:sdt>
      <w:r w:rsidR="00886AEE" w:rsidRPr="00EB0EBB">
        <w:rPr>
          <w:rFonts w:ascii="Arial" w:hAnsi="Arial" w:cs="Arial"/>
          <w:sz w:val="24"/>
          <w:szCs w:val="24"/>
        </w:rPr>
        <w:t xml:space="preserve"> </w:t>
      </w:r>
      <w:proofErr w:type="gramStart"/>
      <w:r w:rsidR="00886AEE" w:rsidRPr="00EB0EBB">
        <w:rPr>
          <w:rFonts w:ascii="Arial" w:hAnsi="Arial" w:cs="Arial"/>
          <w:sz w:val="24"/>
          <w:szCs w:val="24"/>
        </w:rPr>
        <w:t>Applicant participates</w:t>
      </w:r>
      <w:proofErr w:type="gramEnd"/>
      <w:r w:rsidR="00886AEE" w:rsidRPr="00EB0EBB">
        <w:rPr>
          <w:rFonts w:ascii="Arial" w:hAnsi="Arial" w:cs="Arial"/>
          <w:sz w:val="24"/>
          <w:szCs w:val="24"/>
        </w:rPr>
        <w:t xml:space="preserve"> in the NE CoC Coordinated Entry System, including attending training, completing CES assessments and receiving referrals through </w:t>
      </w:r>
      <w:r w:rsidR="00886AEE" w:rsidRPr="00EB0EBB">
        <w:rPr>
          <w:rFonts w:ascii="Arial" w:hAnsi="Arial" w:cs="Arial"/>
          <w:sz w:val="24"/>
          <w:szCs w:val="24"/>
        </w:rPr>
        <w:lastRenderedPageBreak/>
        <w:t xml:space="preserve">Coordinated Entry as outlined in the NE CoC Coordinated Entry Policies and Procedures. (Threshold) </w:t>
      </w:r>
    </w:p>
    <w:p w14:paraId="5B404A1E" w14:textId="3A9A4125" w:rsidR="00DC266C" w:rsidRPr="00EB0EBB" w:rsidRDefault="00000000" w:rsidP="00DC266C">
      <w:pPr>
        <w:ind w:left="360"/>
        <w:rPr>
          <w:rFonts w:ascii="Arial" w:hAnsi="Arial" w:cs="Arial"/>
          <w:sz w:val="24"/>
          <w:szCs w:val="24"/>
        </w:rPr>
      </w:pPr>
      <w:sdt>
        <w:sdtPr>
          <w:rPr>
            <w:rFonts w:ascii="Arial" w:hAnsi="Arial" w:cs="Arial"/>
            <w:sz w:val="24"/>
            <w:szCs w:val="24"/>
          </w:rPr>
          <w:id w:val="674998161"/>
          <w14:checkbox>
            <w14:checked w14:val="0"/>
            <w14:checkedState w14:val="2612" w14:font="MS Gothic"/>
            <w14:uncheckedState w14:val="2610" w14:font="MS Gothic"/>
          </w14:checkbox>
        </w:sdtPr>
        <w:sdtContent>
          <w:r w:rsidR="00DC266C" w:rsidRPr="00EB0EBB">
            <w:rPr>
              <w:rFonts w:ascii="Segoe UI Symbol" w:eastAsia="MS Gothic" w:hAnsi="Segoe UI Symbol" w:cs="Segoe UI Symbol"/>
              <w:sz w:val="24"/>
              <w:szCs w:val="24"/>
            </w:rPr>
            <w:t>☐</w:t>
          </w:r>
        </w:sdtContent>
      </w:sdt>
      <w:r w:rsidR="00DC266C" w:rsidRPr="00EB0EBB">
        <w:rPr>
          <w:rFonts w:ascii="Arial" w:hAnsi="Arial" w:cs="Arial"/>
          <w:sz w:val="24"/>
          <w:szCs w:val="24"/>
        </w:rPr>
        <w:t xml:space="preserve"> </w:t>
      </w:r>
      <w:proofErr w:type="gramStart"/>
      <w:r w:rsidR="00DC266C" w:rsidRPr="00EB0EBB">
        <w:rPr>
          <w:rFonts w:ascii="Arial" w:hAnsi="Arial" w:cs="Arial"/>
          <w:sz w:val="24"/>
          <w:szCs w:val="24"/>
        </w:rPr>
        <w:t>Applicant does</w:t>
      </w:r>
      <w:proofErr w:type="gramEnd"/>
      <w:r w:rsidR="00DC266C" w:rsidRPr="00EB0EBB">
        <w:rPr>
          <w:rFonts w:ascii="Arial" w:hAnsi="Arial" w:cs="Arial"/>
          <w:sz w:val="24"/>
          <w:szCs w:val="24"/>
        </w:rPr>
        <w:t xml:space="preserve"> not currently participate</w:t>
      </w:r>
      <w:r w:rsidR="002450D9" w:rsidRPr="00EB0EBB">
        <w:rPr>
          <w:rFonts w:ascii="Arial" w:hAnsi="Arial" w:cs="Arial"/>
          <w:sz w:val="24"/>
          <w:szCs w:val="24"/>
        </w:rPr>
        <w:t xml:space="preserve"> but </w:t>
      </w:r>
      <w:proofErr w:type="gramStart"/>
      <w:r w:rsidR="002450D9" w:rsidRPr="00EB0EBB">
        <w:rPr>
          <w:rFonts w:ascii="Arial" w:hAnsi="Arial" w:cs="Arial"/>
          <w:sz w:val="24"/>
          <w:szCs w:val="24"/>
        </w:rPr>
        <w:t>agrees</w:t>
      </w:r>
      <w:proofErr w:type="gramEnd"/>
      <w:r w:rsidR="002450D9" w:rsidRPr="00EB0EBB">
        <w:rPr>
          <w:rFonts w:ascii="Arial" w:hAnsi="Arial" w:cs="Arial"/>
          <w:sz w:val="24"/>
          <w:szCs w:val="24"/>
        </w:rPr>
        <w:t xml:space="preserve"> to participate</w:t>
      </w:r>
      <w:r w:rsidR="00DC266C" w:rsidRPr="00EB0EBB">
        <w:rPr>
          <w:rFonts w:ascii="Arial" w:hAnsi="Arial" w:cs="Arial"/>
          <w:sz w:val="24"/>
          <w:szCs w:val="24"/>
        </w:rPr>
        <w:t xml:space="preserve"> in the NE CoC Coordinated Entry System, including attending training, completing CES assessments and receiving referrals through Coordinated Entry as outlined in the NE CoC Coordinated Entry Policies and Procedures. (Threshold) </w:t>
      </w:r>
    </w:p>
    <w:p w14:paraId="02719DDC" w14:textId="2477CBCE" w:rsidR="00886AEE" w:rsidRPr="00EB0EBB" w:rsidRDefault="00000000" w:rsidP="00AD3AF1">
      <w:pPr>
        <w:ind w:left="360"/>
        <w:rPr>
          <w:rFonts w:ascii="Arial" w:hAnsi="Arial" w:cs="Arial"/>
          <w:sz w:val="24"/>
          <w:szCs w:val="24"/>
        </w:rPr>
      </w:pPr>
      <w:sdt>
        <w:sdtPr>
          <w:rPr>
            <w:rFonts w:ascii="Arial" w:hAnsi="Arial" w:cs="Arial"/>
            <w:sz w:val="24"/>
            <w:szCs w:val="24"/>
          </w:rPr>
          <w:id w:val="1473100887"/>
          <w14:checkbox>
            <w14:checked w14:val="0"/>
            <w14:checkedState w14:val="2612" w14:font="MS Gothic"/>
            <w14:uncheckedState w14:val="2610" w14:font="MS Gothic"/>
          </w14:checkbox>
        </w:sdtPr>
        <w:sdtContent>
          <w:r w:rsidR="002450D9" w:rsidRPr="00EB0EBB">
            <w:rPr>
              <w:rFonts w:ascii="Segoe UI Symbol" w:eastAsia="MS Gothic" w:hAnsi="Segoe UI Symbol" w:cs="Segoe UI Symbol"/>
              <w:sz w:val="24"/>
              <w:szCs w:val="24"/>
            </w:rPr>
            <w:t>☐</w:t>
          </w:r>
        </w:sdtContent>
      </w:sdt>
      <w:r w:rsidR="002450D9" w:rsidRPr="00EB0EBB">
        <w:rPr>
          <w:rFonts w:ascii="Arial" w:hAnsi="Arial" w:cs="Arial"/>
          <w:sz w:val="24"/>
          <w:szCs w:val="24"/>
        </w:rPr>
        <w:t xml:space="preserve"> CE Participation not applicable – Applicant is applying for HMIS or SSO Coordinated Entry Project (Threshold) </w:t>
      </w:r>
    </w:p>
    <w:p w14:paraId="5033D79A" w14:textId="62BFF74C" w:rsidR="00CC145E" w:rsidRPr="00EB0EBB" w:rsidRDefault="00886AEE" w:rsidP="00A17335">
      <w:pPr>
        <w:pStyle w:val="Heading2"/>
        <w:spacing w:before="0"/>
        <w:rPr>
          <w:rFonts w:ascii="Arial" w:hAnsi="Arial" w:cs="Arial"/>
        </w:rPr>
      </w:pPr>
      <w:bookmarkStart w:id="2" w:name="_Hlk81304348"/>
      <w:r w:rsidRPr="00EB0EBB">
        <w:rPr>
          <w:rFonts w:ascii="Arial" w:hAnsi="Arial" w:cs="Arial"/>
        </w:rPr>
        <w:t>Other HUD Requirements:</w:t>
      </w:r>
      <w:bookmarkEnd w:id="2"/>
    </w:p>
    <w:p w14:paraId="154EF3DF" w14:textId="28F0F2C2" w:rsidR="00886AEE" w:rsidRPr="00EB0EBB" w:rsidRDefault="00886AEE" w:rsidP="00CC145E">
      <w:pPr>
        <w:rPr>
          <w:rFonts w:ascii="Arial" w:hAnsi="Arial" w:cs="Arial"/>
          <w:sz w:val="24"/>
          <w:szCs w:val="24"/>
        </w:rPr>
      </w:pPr>
      <w:r w:rsidRPr="00EB0EBB">
        <w:rPr>
          <w:rFonts w:ascii="Arial" w:hAnsi="Arial" w:cs="Arial"/>
          <w:sz w:val="24"/>
          <w:szCs w:val="24"/>
        </w:rPr>
        <w:t>Please review HUD Program Requirements as defined in the 202</w:t>
      </w:r>
      <w:r w:rsidR="0069661F" w:rsidRPr="00EB0EBB">
        <w:rPr>
          <w:rFonts w:ascii="Arial" w:hAnsi="Arial" w:cs="Arial"/>
          <w:sz w:val="24"/>
          <w:szCs w:val="24"/>
        </w:rPr>
        <w:t>6</w:t>
      </w:r>
      <w:r w:rsidR="00AD3AF1" w:rsidRPr="00EB0EBB">
        <w:rPr>
          <w:rFonts w:ascii="Arial" w:hAnsi="Arial" w:cs="Arial"/>
          <w:sz w:val="24"/>
          <w:szCs w:val="24"/>
        </w:rPr>
        <w:t xml:space="preserve"> </w:t>
      </w:r>
      <w:r w:rsidRPr="00EB0EBB">
        <w:rPr>
          <w:rFonts w:ascii="Arial" w:hAnsi="Arial" w:cs="Arial"/>
          <w:sz w:val="24"/>
          <w:szCs w:val="24"/>
        </w:rPr>
        <w:t>HUD CoC NOFO</w:t>
      </w:r>
      <w:r w:rsidR="00A17335" w:rsidRPr="00EB0EBB">
        <w:rPr>
          <w:rFonts w:ascii="Arial" w:hAnsi="Arial" w:cs="Arial"/>
          <w:sz w:val="24"/>
          <w:szCs w:val="24"/>
        </w:rPr>
        <w:t xml:space="preserve"> as it applies to your application</w:t>
      </w:r>
      <w:r w:rsidRPr="00EB0EBB">
        <w:rPr>
          <w:rFonts w:ascii="Arial" w:hAnsi="Arial" w:cs="Arial"/>
          <w:sz w:val="24"/>
          <w:szCs w:val="24"/>
        </w:rPr>
        <w:t xml:space="preserve"> and select </w:t>
      </w:r>
      <w:r w:rsidRPr="00EB0EBB">
        <w:rPr>
          <w:rFonts w:ascii="Arial" w:hAnsi="Arial" w:cs="Arial"/>
          <w:b/>
          <w:bCs/>
          <w:sz w:val="24"/>
          <w:szCs w:val="24"/>
        </w:rPr>
        <w:t>one</w:t>
      </w:r>
      <w:r w:rsidRPr="00EB0EBB">
        <w:rPr>
          <w:rFonts w:ascii="Arial" w:hAnsi="Arial" w:cs="Arial"/>
          <w:sz w:val="24"/>
          <w:szCs w:val="24"/>
        </w:rPr>
        <w:t xml:space="preserve"> of the options below: </w:t>
      </w:r>
    </w:p>
    <w:p w14:paraId="59F5081D" w14:textId="4695C5B8" w:rsidR="00886AEE" w:rsidRPr="00EB0EBB" w:rsidRDefault="00000000" w:rsidP="00CC145E">
      <w:pPr>
        <w:spacing w:after="200" w:line="276" w:lineRule="auto"/>
        <w:ind w:firstLine="90"/>
        <w:rPr>
          <w:rFonts w:ascii="Arial" w:hAnsi="Arial" w:cs="Arial"/>
          <w:sz w:val="24"/>
          <w:szCs w:val="24"/>
        </w:rPr>
      </w:pPr>
      <w:sdt>
        <w:sdtPr>
          <w:rPr>
            <w:rFonts w:ascii="Arial" w:hAnsi="Arial" w:cs="Arial"/>
            <w:sz w:val="24"/>
            <w:szCs w:val="24"/>
          </w:rPr>
          <w:id w:val="1460528598"/>
          <w14:checkbox>
            <w14:checked w14:val="0"/>
            <w14:checkedState w14:val="2612" w14:font="MS Gothic"/>
            <w14:uncheckedState w14:val="2610" w14:font="MS Gothic"/>
          </w14:checkbox>
        </w:sdtPr>
        <w:sdtContent>
          <w:r w:rsidR="00886AEE" w:rsidRPr="00EB0EBB">
            <w:rPr>
              <w:rFonts w:ascii="Segoe UI Symbol" w:eastAsia="MS Gothic" w:hAnsi="Segoe UI Symbol" w:cs="Segoe UI Symbol"/>
              <w:sz w:val="24"/>
              <w:szCs w:val="24"/>
            </w:rPr>
            <w:t>☐</w:t>
          </w:r>
        </w:sdtContent>
      </w:sdt>
      <w:r w:rsidR="00886AEE" w:rsidRPr="00EB0EBB">
        <w:rPr>
          <w:rFonts w:ascii="Arial" w:hAnsi="Arial" w:cs="Arial"/>
          <w:bCs/>
          <w:color w:val="000000"/>
          <w:sz w:val="24"/>
          <w:szCs w:val="24"/>
          <w:shd w:val="clear" w:color="auto" w:fill="FFFFFF"/>
        </w:rPr>
        <w:t xml:space="preserve"> </w:t>
      </w:r>
      <w:proofErr w:type="gramStart"/>
      <w:r w:rsidR="00886AEE" w:rsidRPr="00EB0EBB">
        <w:rPr>
          <w:rFonts w:ascii="Arial" w:hAnsi="Arial" w:cs="Arial"/>
          <w:sz w:val="24"/>
          <w:szCs w:val="24"/>
        </w:rPr>
        <w:t>Applicant meets</w:t>
      </w:r>
      <w:proofErr w:type="gramEnd"/>
      <w:r w:rsidR="00886AEE" w:rsidRPr="00EB0EBB">
        <w:rPr>
          <w:rFonts w:ascii="Arial" w:hAnsi="Arial" w:cs="Arial"/>
          <w:sz w:val="24"/>
          <w:szCs w:val="24"/>
        </w:rPr>
        <w:t xml:space="preserve"> ALL other HUD Program Requirements as defined in the 202</w:t>
      </w:r>
      <w:r w:rsidR="0069661F" w:rsidRPr="00EB0EBB">
        <w:rPr>
          <w:rFonts w:ascii="Arial" w:hAnsi="Arial" w:cs="Arial"/>
          <w:sz w:val="24"/>
          <w:szCs w:val="24"/>
        </w:rPr>
        <w:t>6</w:t>
      </w:r>
      <w:r w:rsidR="00886AEE" w:rsidRPr="00EB0EBB">
        <w:rPr>
          <w:rFonts w:ascii="Arial" w:hAnsi="Arial" w:cs="Arial"/>
          <w:sz w:val="24"/>
          <w:szCs w:val="24"/>
        </w:rPr>
        <w:t xml:space="preserve"> HUD CoC NOFO. (Threshold) </w:t>
      </w:r>
    </w:p>
    <w:p w14:paraId="481C0BA2" w14:textId="748795FB" w:rsidR="001D0623" w:rsidRPr="00EB0EBB" w:rsidRDefault="00000000" w:rsidP="001D0623">
      <w:pPr>
        <w:pStyle w:val="ListParagraph"/>
        <w:spacing w:after="200" w:line="276" w:lineRule="auto"/>
        <w:ind w:hanging="630"/>
        <w:rPr>
          <w:rFonts w:ascii="Arial" w:hAnsi="Arial" w:cs="Arial"/>
          <w:sz w:val="24"/>
          <w:szCs w:val="24"/>
        </w:rPr>
      </w:pPr>
      <w:sdt>
        <w:sdtPr>
          <w:rPr>
            <w:rFonts w:ascii="Arial" w:hAnsi="Arial" w:cs="Arial"/>
            <w:sz w:val="24"/>
            <w:szCs w:val="24"/>
          </w:rPr>
          <w:id w:val="-2128989779"/>
          <w14:checkbox>
            <w14:checked w14:val="0"/>
            <w14:checkedState w14:val="2612" w14:font="MS Gothic"/>
            <w14:uncheckedState w14:val="2610" w14:font="MS Gothic"/>
          </w14:checkbox>
        </w:sdtPr>
        <w:sdtContent>
          <w:r w:rsidR="00886AEE" w:rsidRPr="00EB0EBB">
            <w:rPr>
              <w:rFonts w:ascii="Segoe UI Symbol" w:eastAsia="MS Gothic" w:hAnsi="Segoe UI Symbol" w:cs="Segoe UI Symbol"/>
              <w:sz w:val="24"/>
              <w:szCs w:val="24"/>
            </w:rPr>
            <w:t>☐</w:t>
          </w:r>
        </w:sdtContent>
      </w:sdt>
      <w:r w:rsidR="00886AEE" w:rsidRPr="00EB0EBB">
        <w:rPr>
          <w:rFonts w:ascii="Arial" w:hAnsi="Arial" w:cs="Arial"/>
          <w:bCs/>
          <w:color w:val="000000"/>
          <w:sz w:val="24"/>
          <w:szCs w:val="24"/>
          <w:shd w:val="clear" w:color="auto" w:fill="FFFFFF"/>
        </w:rPr>
        <w:t xml:space="preserve"> </w:t>
      </w:r>
      <w:proofErr w:type="gramStart"/>
      <w:r w:rsidR="00886AEE" w:rsidRPr="00EB0EBB">
        <w:rPr>
          <w:rFonts w:ascii="Arial" w:hAnsi="Arial" w:cs="Arial"/>
          <w:sz w:val="24"/>
          <w:szCs w:val="24"/>
        </w:rPr>
        <w:t>Applicant does</w:t>
      </w:r>
      <w:proofErr w:type="gramEnd"/>
      <w:r w:rsidR="00886AEE" w:rsidRPr="00EB0EBB">
        <w:rPr>
          <w:rFonts w:ascii="Arial" w:hAnsi="Arial" w:cs="Arial"/>
          <w:sz w:val="24"/>
          <w:szCs w:val="24"/>
        </w:rPr>
        <w:t xml:space="preserve"> NOT meet ALL other HUD Program Requirements as defined in the 202</w:t>
      </w:r>
      <w:r w:rsidR="0069661F" w:rsidRPr="00EB0EBB">
        <w:rPr>
          <w:rFonts w:ascii="Arial" w:hAnsi="Arial" w:cs="Arial"/>
          <w:sz w:val="24"/>
          <w:szCs w:val="24"/>
        </w:rPr>
        <w:t>6</w:t>
      </w:r>
      <w:r w:rsidR="00886AEE" w:rsidRPr="00EB0EBB">
        <w:rPr>
          <w:rFonts w:ascii="Arial" w:hAnsi="Arial" w:cs="Arial"/>
          <w:sz w:val="24"/>
          <w:szCs w:val="24"/>
        </w:rPr>
        <w:t xml:space="preserve"> HUD</w:t>
      </w:r>
      <w:r w:rsidR="00A17335" w:rsidRPr="00EB0EBB">
        <w:rPr>
          <w:rFonts w:ascii="Arial" w:hAnsi="Arial" w:cs="Arial"/>
          <w:sz w:val="24"/>
          <w:szCs w:val="24"/>
        </w:rPr>
        <w:t xml:space="preserve"> </w:t>
      </w:r>
      <w:r w:rsidR="00886AEE" w:rsidRPr="00EB0EBB">
        <w:rPr>
          <w:rFonts w:ascii="Arial" w:hAnsi="Arial" w:cs="Arial"/>
          <w:sz w:val="24"/>
          <w:szCs w:val="24"/>
        </w:rPr>
        <w:t>CoC NOFO. (Threshold)</w:t>
      </w:r>
    </w:p>
    <w:p w14:paraId="744CF994" w14:textId="4BF9C58A" w:rsidR="00DE20CD" w:rsidRPr="00EB0EBB" w:rsidRDefault="00DE20CD" w:rsidP="001D0623">
      <w:pPr>
        <w:pStyle w:val="Heading1"/>
        <w:spacing w:before="0"/>
        <w:rPr>
          <w:rFonts w:ascii="Arial" w:hAnsi="Arial" w:cs="Arial"/>
          <w:sz w:val="24"/>
          <w:szCs w:val="24"/>
        </w:rPr>
      </w:pPr>
      <w:r w:rsidRPr="00EB0EBB">
        <w:rPr>
          <w:rFonts w:ascii="Arial" w:hAnsi="Arial" w:cs="Arial"/>
        </w:rPr>
        <w:t xml:space="preserve">DV Bonus Project </w:t>
      </w:r>
    </w:p>
    <w:p w14:paraId="755115AE" w14:textId="1E4265ED" w:rsidR="00CC145E" w:rsidRPr="00EB0EBB" w:rsidRDefault="00DE20CD" w:rsidP="001D0623">
      <w:pPr>
        <w:pStyle w:val="Heading1"/>
        <w:spacing w:before="0"/>
        <w:rPr>
          <w:rFonts w:ascii="Arial" w:hAnsi="Arial" w:cs="Arial"/>
        </w:rPr>
      </w:pPr>
      <w:r w:rsidRPr="00EB0EBB">
        <w:rPr>
          <w:rFonts w:ascii="Arial" w:hAnsi="Arial" w:cs="Arial"/>
        </w:rPr>
        <w:t xml:space="preserve">Supplemental Questions </w:t>
      </w:r>
    </w:p>
    <w:p w14:paraId="2B36A89D" w14:textId="04261173" w:rsidR="00DE20CD" w:rsidRPr="00EB0EBB" w:rsidRDefault="00DE20CD" w:rsidP="00CC145E">
      <w:pPr>
        <w:pStyle w:val="BodyText"/>
        <w:spacing w:before="61" w:line="240" w:lineRule="auto"/>
        <w:ind w:left="0"/>
        <w:rPr>
          <w:rFonts w:ascii="Arial" w:hAnsi="Arial" w:cs="Arial"/>
          <w:sz w:val="24"/>
          <w:szCs w:val="24"/>
        </w:rPr>
      </w:pPr>
      <w:r w:rsidRPr="00EB0EBB">
        <w:rPr>
          <w:rFonts w:ascii="Arial" w:hAnsi="Arial" w:cs="Arial"/>
          <w:sz w:val="24"/>
          <w:szCs w:val="24"/>
        </w:rPr>
        <w:t xml:space="preserve">All applicants who are seeking to use DV Bonus funds to support their project must complete the questions below. The Ranking &amp; Review Committee will consider these responses for project scoring and ranking. </w:t>
      </w:r>
    </w:p>
    <w:p w14:paraId="1A86875A" w14:textId="6C20DB9D" w:rsidR="00DE20CD" w:rsidRPr="00EB0EBB" w:rsidRDefault="00DE20CD" w:rsidP="00CC145E">
      <w:pPr>
        <w:pStyle w:val="BodyText"/>
        <w:spacing w:before="2"/>
        <w:ind w:left="0"/>
        <w:rPr>
          <w:rFonts w:ascii="Arial" w:hAnsi="Arial" w:cs="Arial"/>
          <w:sz w:val="24"/>
          <w:szCs w:val="24"/>
        </w:rPr>
      </w:pPr>
    </w:p>
    <w:tbl>
      <w:tblPr>
        <w:tblStyle w:val="TableGrid"/>
        <w:tblW w:w="0" w:type="auto"/>
        <w:tblLook w:val="04A0" w:firstRow="1" w:lastRow="0" w:firstColumn="1" w:lastColumn="0" w:noHBand="0" w:noVBand="1"/>
      </w:tblPr>
      <w:tblGrid>
        <w:gridCol w:w="9350"/>
      </w:tblGrid>
      <w:tr w:rsidR="00DE20CD" w:rsidRPr="00EB0EBB" w14:paraId="5AFDA1C5" w14:textId="77777777" w:rsidTr="00DE20CD">
        <w:tc>
          <w:tcPr>
            <w:tcW w:w="9350" w:type="dxa"/>
            <w:shd w:val="clear" w:color="auto" w:fill="E7E6E6" w:themeFill="background2"/>
          </w:tcPr>
          <w:p w14:paraId="618E18CB" w14:textId="77777777" w:rsidR="00DE20CD" w:rsidRPr="00EB0EBB" w:rsidRDefault="00DE20CD" w:rsidP="00DE20CD">
            <w:pPr>
              <w:pStyle w:val="BodyText"/>
              <w:numPr>
                <w:ilvl w:val="0"/>
                <w:numId w:val="13"/>
              </w:numPr>
              <w:spacing w:before="2"/>
              <w:rPr>
                <w:rFonts w:ascii="Arial" w:hAnsi="Arial" w:cs="Arial"/>
                <w:b/>
                <w:bCs/>
                <w:sz w:val="24"/>
                <w:szCs w:val="24"/>
              </w:rPr>
            </w:pPr>
            <w:r w:rsidRPr="00EB0EBB">
              <w:rPr>
                <w:rFonts w:ascii="Arial" w:hAnsi="Arial" w:cs="Arial"/>
                <w:b/>
                <w:bCs/>
                <w:sz w:val="24"/>
                <w:szCs w:val="24"/>
              </w:rPr>
              <w:t xml:space="preserve">Rate of Housing Placement and the Rate of Housing Retention – Project Applicant Experience. </w:t>
            </w:r>
          </w:p>
          <w:p w14:paraId="60A953B8" w14:textId="68116D46" w:rsidR="00DE20CD" w:rsidRPr="00EB0EBB" w:rsidRDefault="00DE20CD" w:rsidP="00DE20CD">
            <w:pPr>
              <w:pStyle w:val="BodyText"/>
              <w:spacing w:before="2"/>
              <w:ind w:left="720"/>
              <w:rPr>
                <w:rFonts w:ascii="Arial" w:hAnsi="Arial" w:cs="Arial"/>
                <w:sz w:val="24"/>
                <w:szCs w:val="24"/>
              </w:rPr>
            </w:pPr>
            <w:r w:rsidRPr="00EB0EBB">
              <w:rPr>
                <w:rFonts w:ascii="Arial" w:hAnsi="Arial" w:cs="Arial"/>
                <w:b/>
                <w:bCs/>
                <w:sz w:val="24"/>
                <w:szCs w:val="24"/>
              </w:rPr>
              <w:t>Describe the project applicant’s rates of housing placement and retention achieved in existing programs, including how the rate was calculated and what data was used.</w:t>
            </w:r>
            <w:r w:rsidRPr="00EB0EBB">
              <w:rPr>
                <w:rFonts w:ascii="Arial" w:hAnsi="Arial" w:cs="Arial"/>
                <w:sz w:val="24"/>
                <w:szCs w:val="24"/>
              </w:rPr>
              <w:t xml:space="preserve"> </w:t>
            </w:r>
          </w:p>
        </w:tc>
      </w:tr>
      <w:tr w:rsidR="00DE20CD" w:rsidRPr="00EB0EBB" w14:paraId="133C77B9" w14:textId="77777777" w:rsidTr="00DE20CD">
        <w:tc>
          <w:tcPr>
            <w:tcW w:w="9350" w:type="dxa"/>
          </w:tcPr>
          <w:p w14:paraId="1E9EF74A" w14:textId="77777777" w:rsidR="00DE20CD" w:rsidRPr="00EB0EBB" w:rsidRDefault="00DE20CD" w:rsidP="00CC145E">
            <w:pPr>
              <w:pStyle w:val="BodyText"/>
              <w:spacing w:before="2"/>
              <w:ind w:left="0"/>
              <w:rPr>
                <w:rFonts w:ascii="Arial" w:hAnsi="Arial" w:cs="Arial"/>
                <w:sz w:val="2"/>
                <w:szCs w:val="2"/>
              </w:rPr>
            </w:pPr>
          </w:p>
          <w:tbl>
            <w:tblPr>
              <w:tblStyle w:val="TableGrid"/>
              <w:tblW w:w="0" w:type="auto"/>
              <w:tblLook w:val="04A0" w:firstRow="1" w:lastRow="0" w:firstColumn="1" w:lastColumn="0" w:noHBand="0" w:noVBand="1"/>
            </w:tblPr>
            <w:tblGrid>
              <w:gridCol w:w="3041"/>
              <w:gridCol w:w="3041"/>
              <w:gridCol w:w="3042"/>
            </w:tblGrid>
            <w:tr w:rsidR="00DE20CD" w:rsidRPr="00EB0EBB" w14:paraId="27D011FE" w14:textId="77777777" w:rsidTr="00045612">
              <w:tc>
                <w:tcPr>
                  <w:tcW w:w="3041" w:type="dxa"/>
                  <w:shd w:val="clear" w:color="auto" w:fill="E7E6E6" w:themeFill="background2"/>
                </w:tcPr>
                <w:p w14:paraId="53819578" w14:textId="77777777" w:rsidR="00DE20CD" w:rsidRPr="00EB0EBB" w:rsidRDefault="00DE20CD" w:rsidP="00DE20CD">
                  <w:pPr>
                    <w:pStyle w:val="BodyText"/>
                    <w:spacing w:before="2"/>
                    <w:ind w:left="0"/>
                    <w:jc w:val="center"/>
                    <w:rPr>
                      <w:rFonts w:ascii="Arial" w:hAnsi="Arial" w:cs="Arial"/>
                      <w:b/>
                      <w:bCs/>
                      <w:sz w:val="24"/>
                      <w:szCs w:val="24"/>
                    </w:rPr>
                  </w:pPr>
                  <w:r w:rsidRPr="00EB0EBB">
                    <w:rPr>
                      <w:rFonts w:ascii="Arial" w:hAnsi="Arial" w:cs="Arial"/>
                      <w:b/>
                      <w:bCs/>
                      <w:sz w:val="24"/>
                      <w:szCs w:val="24"/>
                    </w:rPr>
                    <w:t>Measure</w:t>
                  </w:r>
                </w:p>
              </w:tc>
              <w:tc>
                <w:tcPr>
                  <w:tcW w:w="3041" w:type="dxa"/>
                  <w:shd w:val="clear" w:color="auto" w:fill="E7E6E6" w:themeFill="background2"/>
                </w:tcPr>
                <w:p w14:paraId="2D4FF04A" w14:textId="77777777" w:rsidR="00DE20CD" w:rsidRPr="00EB0EBB" w:rsidRDefault="00DE20CD" w:rsidP="00DE20CD">
                  <w:pPr>
                    <w:pStyle w:val="BodyText"/>
                    <w:spacing w:before="2"/>
                    <w:ind w:left="0"/>
                    <w:jc w:val="center"/>
                    <w:rPr>
                      <w:rFonts w:ascii="Arial" w:hAnsi="Arial" w:cs="Arial"/>
                      <w:b/>
                      <w:bCs/>
                      <w:sz w:val="24"/>
                      <w:szCs w:val="24"/>
                    </w:rPr>
                  </w:pPr>
                  <w:r w:rsidRPr="00EB0EBB">
                    <w:rPr>
                      <w:rFonts w:ascii="Arial" w:hAnsi="Arial" w:cs="Arial"/>
                      <w:b/>
                      <w:bCs/>
                      <w:sz w:val="24"/>
                      <w:szCs w:val="24"/>
                    </w:rPr>
                    <w:t>Rate of Housing Placement</w:t>
                  </w:r>
                </w:p>
              </w:tc>
              <w:tc>
                <w:tcPr>
                  <w:tcW w:w="3042" w:type="dxa"/>
                  <w:shd w:val="clear" w:color="auto" w:fill="E7E6E6" w:themeFill="background2"/>
                </w:tcPr>
                <w:p w14:paraId="6EC21C99" w14:textId="77777777" w:rsidR="00DE20CD" w:rsidRPr="00EB0EBB" w:rsidRDefault="00DE20CD" w:rsidP="00DE20CD">
                  <w:pPr>
                    <w:pStyle w:val="BodyText"/>
                    <w:spacing w:before="2"/>
                    <w:ind w:left="0"/>
                    <w:jc w:val="center"/>
                    <w:rPr>
                      <w:rFonts w:ascii="Arial" w:hAnsi="Arial" w:cs="Arial"/>
                      <w:b/>
                      <w:bCs/>
                      <w:sz w:val="24"/>
                      <w:szCs w:val="24"/>
                    </w:rPr>
                  </w:pPr>
                  <w:r w:rsidRPr="00EB0EBB">
                    <w:rPr>
                      <w:rFonts w:ascii="Arial" w:hAnsi="Arial" w:cs="Arial"/>
                      <w:b/>
                      <w:bCs/>
                      <w:sz w:val="24"/>
                      <w:szCs w:val="24"/>
                    </w:rPr>
                    <w:t>Rate of Housing Retention</w:t>
                  </w:r>
                </w:p>
              </w:tc>
            </w:tr>
            <w:tr w:rsidR="00DE20CD" w:rsidRPr="00EB0EBB" w14:paraId="2333CC5E" w14:textId="77777777" w:rsidTr="00FC0804">
              <w:tc>
                <w:tcPr>
                  <w:tcW w:w="3041" w:type="dxa"/>
                  <w:shd w:val="clear" w:color="auto" w:fill="E7E6E6" w:themeFill="background2"/>
                </w:tcPr>
                <w:p w14:paraId="744F1337" w14:textId="22E3C59E" w:rsidR="00DE20CD" w:rsidRPr="00EB0EBB" w:rsidRDefault="00DE20CD" w:rsidP="00DE20CD">
                  <w:pPr>
                    <w:pStyle w:val="BodyText"/>
                    <w:spacing w:before="2"/>
                    <w:ind w:left="0"/>
                    <w:rPr>
                      <w:rFonts w:ascii="Arial" w:hAnsi="Arial" w:cs="Arial"/>
                      <w:sz w:val="24"/>
                      <w:szCs w:val="24"/>
                    </w:rPr>
                  </w:pPr>
                </w:p>
              </w:tc>
              <w:tc>
                <w:tcPr>
                  <w:tcW w:w="3041" w:type="dxa"/>
                  <w:shd w:val="clear" w:color="auto" w:fill="E7E6E6" w:themeFill="background2"/>
                </w:tcPr>
                <w:p w14:paraId="18A10BEF" w14:textId="77777777" w:rsidR="00DE20CD" w:rsidRPr="00EB0EBB" w:rsidRDefault="00DE20CD" w:rsidP="00DE20CD">
                  <w:pPr>
                    <w:pStyle w:val="BodyText"/>
                    <w:spacing w:before="2"/>
                    <w:ind w:left="0"/>
                    <w:rPr>
                      <w:rFonts w:ascii="Arial" w:hAnsi="Arial" w:cs="Arial"/>
                      <w:sz w:val="22"/>
                      <w:szCs w:val="22"/>
                    </w:rPr>
                  </w:pPr>
                  <w:r w:rsidRPr="00EB0EBB">
                    <w:rPr>
                      <w:rFonts w:ascii="Arial" w:hAnsi="Arial" w:cs="Arial"/>
                      <w:sz w:val="22"/>
                      <w:szCs w:val="22"/>
                    </w:rPr>
                    <w:t xml:space="preserve">Percentage of DV survivors applying for housing that were placed into permanent housing. </w:t>
                  </w:r>
                </w:p>
              </w:tc>
              <w:tc>
                <w:tcPr>
                  <w:tcW w:w="3042" w:type="dxa"/>
                  <w:shd w:val="clear" w:color="auto" w:fill="E7E6E6" w:themeFill="background2"/>
                </w:tcPr>
                <w:p w14:paraId="7553997A" w14:textId="77777777" w:rsidR="00DE20CD" w:rsidRPr="00EB0EBB" w:rsidRDefault="00DE20CD" w:rsidP="00DE20CD">
                  <w:pPr>
                    <w:pStyle w:val="BodyText"/>
                    <w:spacing w:before="2"/>
                    <w:ind w:left="0"/>
                    <w:rPr>
                      <w:rFonts w:ascii="Arial" w:hAnsi="Arial" w:cs="Arial"/>
                      <w:sz w:val="22"/>
                      <w:szCs w:val="22"/>
                    </w:rPr>
                  </w:pPr>
                  <w:r w:rsidRPr="00EB0EBB">
                    <w:rPr>
                      <w:rFonts w:ascii="Arial" w:hAnsi="Arial" w:cs="Arial"/>
                      <w:sz w:val="22"/>
                      <w:szCs w:val="22"/>
                    </w:rPr>
                    <w:t xml:space="preserve">Percentage of those DV survivors (“placed” in previous column) that remained housed. </w:t>
                  </w:r>
                </w:p>
              </w:tc>
            </w:tr>
            <w:tr w:rsidR="00DE20CD" w:rsidRPr="00EB0EBB" w14:paraId="58450C00" w14:textId="77777777" w:rsidTr="00FC0804">
              <w:tc>
                <w:tcPr>
                  <w:tcW w:w="3041" w:type="dxa"/>
                  <w:shd w:val="clear" w:color="auto" w:fill="E7E6E6" w:themeFill="background2"/>
                </w:tcPr>
                <w:p w14:paraId="1533ED1F" w14:textId="7F408A31" w:rsidR="00DE20CD" w:rsidRPr="00EB0EBB" w:rsidRDefault="00DE20CD" w:rsidP="00DE20CD">
                  <w:pPr>
                    <w:pStyle w:val="BodyText"/>
                    <w:spacing w:before="2"/>
                    <w:ind w:left="0"/>
                    <w:rPr>
                      <w:rFonts w:ascii="Arial" w:hAnsi="Arial" w:cs="Arial"/>
                      <w:sz w:val="22"/>
                      <w:szCs w:val="22"/>
                    </w:rPr>
                  </w:pPr>
                  <w:r w:rsidRPr="00EB0EBB">
                    <w:rPr>
                      <w:rFonts w:ascii="Arial" w:hAnsi="Arial" w:cs="Arial"/>
                      <w:sz w:val="22"/>
                      <w:szCs w:val="22"/>
                    </w:rPr>
                    <w:t xml:space="preserve">Percentage </w:t>
                  </w:r>
                </w:p>
              </w:tc>
              <w:tc>
                <w:tcPr>
                  <w:tcW w:w="3041" w:type="dxa"/>
                </w:tcPr>
                <w:p w14:paraId="041C6FDE" w14:textId="6A027D73" w:rsidR="00DE20CD" w:rsidRPr="00EB0EBB" w:rsidRDefault="00DE20CD" w:rsidP="00DE20CD">
                  <w:pPr>
                    <w:pStyle w:val="BodyText"/>
                    <w:spacing w:before="2"/>
                    <w:ind w:left="0"/>
                    <w:rPr>
                      <w:rFonts w:ascii="Arial" w:hAnsi="Arial" w:cs="Arial"/>
                      <w:sz w:val="24"/>
                      <w:szCs w:val="24"/>
                    </w:rPr>
                  </w:pPr>
                  <w:r w:rsidRPr="00EB0EBB">
                    <w:rPr>
                      <w:rFonts w:ascii="Arial" w:hAnsi="Arial" w:cs="Arial"/>
                      <w:sz w:val="24"/>
                      <w:szCs w:val="24"/>
                    </w:rPr>
                    <w:t>%</w:t>
                  </w:r>
                </w:p>
              </w:tc>
              <w:tc>
                <w:tcPr>
                  <w:tcW w:w="3042" w:type="dxa"/>
                </w:tcPr>
                <w:p w14:paraId="51FC5490" w14:textId="7C938428" w:rsidR="00DE20CD" w:rsidRPr="00EB0EBB" w:rsidRDefault="00DE20CD" w:rsidP="00DE20CD">
                  <w:pPr>
                    <w:pStyle w:val="BodyText"/>
                    <w:spacing w:before="2"/>
                    <w:ind w:left="0"/>
                    <w:rPr>
                      <w:rFonts w:ascii="Arial" w:hAnsi="Arial" w:cs="Arial"/>
                      <w:sz w:val="24"/>
                      <w:szCs w:val="24"/>
                    </w:rPr>
                  </w:pPr>
                  <w:r w:rsidRPr="00EB0EBB">
                    <w:rPr>
                      <w:rFonts w:ascii="Arial" w:hAnsi="Arial" w:cs="Arial"/>
                      <w:sz w:val="24"/>
                      <w:szCs w:val="24"/>
                    </w:rPr>
                    <w:t>%</w:t>
                  </w:r>
                </w:p>
              </w:tc>
            </w:tr>
            <w:tr w:rsidR="00DE20CD" w:rsidRPr="00EB0EBB" w14:paraId="5D33AF95" w14:textId="77777777" w:rsidTr="00FC0804">
              <w:tc>
                <w:tcPr>
                  <w:tcW w:w="3041" w:type="dxa"/>
                  <w:shd w:val="clear" w:color="auto" w:fill="E7E6E6" w:themeFill="background2"/>
                </w:tcPr>
                <w:p w14:paraId="6BEA4738" w14:textId="11DF1A0D" w:rsidR="00DE20CD" w:rsidRPr="00EB0EBB" w:rsidRDefault="00DE20CD" w:rsidP="00DE20CD">
                  <w:pPr>
                    <w:pStyle w:val="BodyText"/>
                    <w:spacing w:before="2"/>
                    <w:ind w:left="0"/>
                    <w:rPr>
                      <w:rFonts w:ascii="Arial" w:hAnsi="Arial" w:cs="Arial"/>
                      <w:sz w:val="22"/>
                      <w:szCs w:val="22"/>
                    </w:rPr>
                  </w:pPr>
                  <w:r w:rsidRPr="00EB0EBB">
                    <w:rPr>
                      <w:rFonts w:ascii="Arial" w:hAnsi="Arial" w:cs="Arial"/>
                      <w:sz w:val="22"/>
                      <w:szCs w:val="22"/>
                    </w:rPr>
                    <w:lastRenderedPageBreak/>
                    <w:t xml:space="preserve">Calculation (Total # who accessed PH/Total # who applied) </w:t>
                  </w:r>
                </w:p>
              </w:tc>
              <w:tc>
                <w:tcPr>
                  <w:tcW w:w="3041" w:type="dxa"/>
                </w:tcPr>
                <w:p w14:paraId="15BB2CC7" w14:textId="77777777" w:rsidR="00DE20CD" w:rsidRPr="00EB0EBB" w:rsidRDefault="00DE20CD" w:rsidP="00DE20CD">
                  <w:pPr>
                    <w:pStyle w:val="BodyText"/>
                    <w:spacing w:before="2"/>
                    <w:ind w:left="0"/>
                    <w:rPr>
                      <w:rFonts w:ascii="Arial" w:hAnsi="Arial" w:cs="Arial"/>
                      <w:sz w:val="24"/>
                      <w:szCs w:val="24"/>
                    </w:rPr>
                  </w:pPr>
                </w:p>
              </w:tc>
              <w:tc>
                <w:tcPr>
                  <w:tcW w:w="3042" w:type="dxa"/>
                </w:tcPr>
                <w:p w14:paraId="48B18477" w14:textId="77777777" w:rsidR="00DE20CD" w:rsidRPr="00EB0EBB" w:rsidRDefault="00DE20CD" w:rsidP="00DE20CD">
                  <w:pPr>
                    <w:pStyle w:val="BodyText"/>
                    <w:spacing w:before="2"/>
                    <w:ind w:left="0"/>
                    <w:rPr>
                      <w:rFonts w:ascii="Arial" w:hAnsi="Arial" w:cs="Arial"/>
                      <w:sz w:val="24"/>
                      <w:szCs w:val="24"/>
                    </w:rPr>
                  </w:pPr>
                </w:p>
              </w:tc>
            </w:tr>
            <w:tr w:rsidR="00DE20CD" w:rsidRPr="00EB0EBB" w14:paraId="1C7E0C6D" w14:textId="77777777" w:rsidTr="00FC0804">
              <w:tc>
                <w:tcPr>
                  <w:tcW w:w="3041" w:type="dxa"/>
                  <w:shd w:val="clear" w:color="auto" w:fill="E7E6E6" w:themeFill="background2"/>
                </w:tcPr>
                <w:p w14:paraId="0DF3B10B" w14:textId="61B2DAA4" w:rsidR="00DE20CD" w:rsidRPr="00EB0EBB" w:rsidRDefault="00FC0804" w:rsidP="00DE20CD">
                  <w:pPr>
                    <w:pStyle w:val="BodyText"/>
                    <w:spacing w:before="2"/>
                    <w:ind w:left="0"/>
                    <w:rPr>
                      <w:rFonts w:ascii="Arial" w:hAnsi="Arial" w:cs="Arial"/>
                      <w:sz w:val="22"/>
                      <w:szCs w:val="22"/>
                    </w:rPr>
                  </w:pPr>
                  <w:r w:rsidRPr="00EB0EBB">
                    <w:rPr>
                      <w:rFonts w:ascii="Arial" w:hAnsi="Arial" w:cs="Arial"/>
                      <w:sz w:val="22"/>
                      <w:szCs w:val="22"/>
                    </w:rPr>
                    <w:t xml:space="preserve">Data Source (Include database and </w:t>
                  </w:r>
                  <w:proofErr w:type="gramStart"/>
                  <w:r w:rsidRPr="00EB0EBB">
                    <w:rPr>
                      <w:rFonts w:ascii="Arial" w:hAnsi="Arial" w:cs="Arial"/>
                      <w:sz w:val="22"/>
                      <w:szCs w:val="22"/>
                    </w:rPr>
                    <w:t>time period</w:t>
                  </w:r>
                  <w:proofErr w:type="gramEnd"/>
                  <w:r w:rsidRPr="00EB0EBB">
                    <w:rPr>
                      <w:rFonts w:ascii="Arial" w:hAnsi="Arial" w:cs="Arial"/>
                      <w:sz w:val="22"/>
                      <w:szCs w:val="22"/>
                    </w:rPr>
                    <w:t xml:space="preserve"> used) </w:t>
                  </w:r>
                </w:p>
              </w:tc>
              <w:tc>
                <w:tcPr>
                  <w:tcW w:w="3041" w:type="dxa"/>
                </w:tcPr>
                <w:p w14:paraId="58DBA14D" w14:textId="77777777" w:rsidR="00DE20CD" w:rsidRPr="00EB0EBB" w:rsidRDefault="00DE20CD" w:rsidP="00DE20CD">
                  <w:pPr>
                    <w:pStyle w:val="BodyText"/>
                    <w:spacing w:before="2"/>
                    <w:ind w:left="0"/>
                    <w:rPr>
                      <w:rFonts w:ascii="Arial" w:hAnsi="Arial" w:cs="Arial"/>
                      <w:sz w:val="24"/>
                      <w:szCs w:val="24"/>
                    </w:rPr>
                  </w:pPr>
                </w:p>
              </w:tc>
              <w:tc>
                <w:tcPr>
                  <w:tcW w:w="3042" w:type="dxa"/>
                </w:tcPr>
                <w:p w14:paraId="7CC7EA8D" w14:textId="77777777" w:rsidR="00DE20CD" w:rsidRPr="00EB0EBB" w:rsidRDefault="00DE20CD" w:rsidP="00DE20CD">
                  <w:pPr>
                    <w:pStyle w:val="BodyText"/>
                    <w:spacing w:before="2"/>
                    <w:ind w:left="0"/>
                    <w:rPr>
                      <w:rFonts w:ascii="Arial" w:hAnsi="Arial" w:cs="Arial"/>
                      <w:sz w:val="24"/>
                      <w:szCs w:val="24"/>
                    </w:rPr>
                  </w:pPr>
                </w:p>
              </w:tc>
            </w:tr>
          </w:tbl>
          <w:p w14:paraId="4F33D9EF" w14:textId="6688868F" w:rsidR="00DE20CD" w:rsidRPr="00EB0EBB" w:rsidRDefault="00DE20CD" w:rsidP="00CC145E">
            <w:pPr>
              <w:pStyle w:val="BodyText"/>
              <w:spacing w:before="2"/>
              <w:ind w:left="0"/>
              <w:rPr>
                <w:rFonts w:ascii="Arial" w:hAnsi="Arial" w:cs="Arial"/>
                <w:sz w:val="24"/>
                <w:szCs w:val="24"/>
              </w:rPr>
            </w:pPr>
          </w:p>
        </w:tc>
      </w:tr>
    </w:tbl>
    <w:p w14:paraId="4396030E" w14:textId="257AA124" w:rsidR="00DE20CD" w:rsidRPr="00EB0EBB" w:rsidRDefault="00DE20CD" w:rsidP="00CC145E">
      <w:pPr>
        <w:pStyle w:val="BodyText"/>
        <w:spacing w:before="2"/>
        <w:ind w:left="0"/>
        <w:rPr>
          <w:rFonts w:ascii="Arial" w:hAnsi="Arial" w:cs="Arial"/>
          <w:sz w:val="26"/>
        </w:rPr>
      </w:pPr>
    </w:p>
    <w:tbl>
      <w:tblPr>
        <w:tblStyle w:val="TableGrid"/>
        <w:tblW w:w="0" w:type="auto"/>
        <w:tblLook w:val="04A0" w:firstRow="1" w:lastRow="0" w:firstColumn="1" w:lastColumn="0" w:noHBand="0" w:noVBand="1"/>
      </w:tblPr>
      <w:tblGrid>
        <w:gridCol w:w="9350"/>
      </w:tblGrid>
      <w:tr w:rsidR="00FC0804" w:rsidRPr="00EB0EBB" w14:paraId="7CCDEE5D" w14:textId="77777777" w:rsidTr="00FC0804">
        <w:tc>
          <w:tcPr>
            <w:tcW w:w="9350" w:type="dxa"/>
            <w:shd w:val="clear" w:color="auto" w:fill="E7E6E6" w:themeFill="background2"/>
          </w:tcPr>
          <w:p w14:paraId="5DE0313E" w14:textId="009276D1" w:rsidR="00FC0804" w:rsidRPr="00EB0EBB" w:rsidRDefault="00FC0804" w:rsidP="00FC0804">
            <w:pPr>
              <w:pStyle w:val="BodyText"/>
              <w:numPr>
                <w:ilvl w:val="0"/>
                <w:numId w:val="13"/>
              </w:numPr>
              <w:spacing w:before="2"/>
              <w:rPr>
                <w:rFonts w:ascii="Arial" w:hAnsi="Arial" w:cs="Arial"/>
                <w:b/>
                <w:bCs/>
                <w:sz w:val="26"/>
              </w:rPr>
            </w:pPr>
            <w:r w:rsidRPr="00EB0EBB">
              <w:rPr>
                <w:rFonts w:ascii="Arial" w:hAnsi="Arial" w:cs="Arial"/>
                <w:b/>
                <w:bCs/>
                <w:sz w:val="26"/>
              </w:rPr>
              <w:t xml:space="preserve">How many years has your agency provided housing and/or services specific to domestic violence/sexual assault survivors? </w:t>
            </w:r>
          </w:p>
        </w:tc>
      </w:tr>
      <w:tr w:rsidR="00FC0804" w:rsidRPr="00EB0EBB" w14:paraId="091B2C6C" w14:textId="77777777" w:rsidTr="00FC0804">
        <w:tc>
          <w:tcPr>
            <w:tcW w:w="9350" w:type="dxa"/>
          </w:tcPr>
          <w:p w14:paraId="3B202CF5" w14:textId="0C928F3C" w:rsidR="00FC0804" w:rsidRPr="00EB0EBB" w:rsidRDefault="00000000" w:rsidP="00CC145E">
            <w:pPr>
              <w:pStyle w:val="BodyText"/>
              <w:spacing w:before="2"/>
              <w:ind w:left="0"/>
              <w:rPr>
                <w:rFonts w:ascii="Arial" w:hAnsi="Arial" w:cs="Arial"/>
                <w:sz w:val="26"/>
              </w:rPr>
            </w:pPr>
            <w:sdt>
              <w:sdtPr>
                <w:rPr>
                  <w:rFonts w:ascii="Arial" w:hAnsi="Arial" w:cs="Arial"/>
                  <w:sz w:val="26"/>
                </w:rPr>
                <w:id w:val="-1893339191"/>
                <w14:checkbox>
                  <w14:checked w14:val="0"/>
                  <w14:checkedState w14:val="2612" w14:font="MS Gothic"/>
                  <w14:uncheckedState w14:val="2610" w14:font="MS Gothic"/>
                </w14:checkbox>
              </w:sdtPr>
              <w:sdtContent>
                <w:r w:rsidR="00FC0804" w:rsidRPr="00EB0EBB">
                  <w:rPr>
                    <w:rFonts w:ascii="Segoe UI Symbol" w:eastAsia="MS Gothic" w:hAnsi="Segoe UI Symbol" w:cs="Segoe UI Symbol"/>
                    <w:sz w:val="26"/>
                  </w:rPr>
                  <w:t>☐</w:t>
                </w:r>
              </w:sdtContent>
            </w:sdt>
            <w:r w:rsidR="00FC0804" w:rsidRPr="00EB0EBB">
              <w:rPr>
                <w:rFonts w:ascii="Arial" w:hAnsi="Arial" w:cs="Arial"/>
                <w:sz w:val="26"/>
              </w:rPr>
              <w:t xml:space="preserve"> Less than one year </w:t>
            </w:r>
          </w:p>
          <w:p w14:paraId="1A1C600D" w14:textId="29815581" w:rsidR="00FC0804" w:rsidRPr="00EB0EBB" w:rsidRDefault="00000000" w:rsidP="00CC145E">
            <w:pPr>
              <w:pStyle w:val="BodyText"/>
              <w:spacing w:before="2"/>
              <w:ind w:left="0"/>
              <w:rPr>
                <w:rFonts w:ascii="Arial" w:hAnsi="Arial" w:cs="Arial"/>
                <w:sz w:val="26"/>
              </w:rPr>
            </w:pPr>
            <w:sdt>
              <w:sdtPr>
                <w:rPr>
                  <w:rFonts w:ascii="Arial" w:hAnsi="Arial" w:cs="Arial"/>
                  <w:sz w:val="26"/>
                </w:rPr>
                <w:id w:val="-509758434"/>
                <w14:checkbox>
                  <w14:checked w14:val="0"/>
                  <w14:checkedState w14:val="2612" w14:font="MS Gothic"/>
                  <w14:uncheckedState w14:val="2610" w14:font="MS Gothic"/>
                </w14:checkbox>
              </w:sdtPr>
              <w:sdtContent>
                <w:r w:rsidR="00FC0804" w:rsidRPr="00EB0EBB">
                  <w:rPr>
                    <w:rFonts w:ascii="Segoe UI Symbol" w:eastAsia="MS Gothic" w:hAnsi="Segoe UI Symbol" w:cs="Segoe UI Symbol"/>
                    <w:sz w:val="26"/>
                  </w:rPr>
                  <w:t>☐</w:t>
                </w:r>
              </w:sdtContent>
            </w:sdt>
            <w:r w:rsidR="00FC0804" w:rsidRPr="00EB0EBB">
              <w:rPr>
                <w:rFonts w:ascii="Arial" w:hAnsi="Arial" w:cs="Arial"/>
                <w:sz w:val="26"/>
              </w:rPr>
              <w:t xml:space="preserve"> 1-4 years </w:t>
            </w:r>
          </w:p>
          <w:p w14:paraId="033E53A2" w14:textId="38993E56" w:rsidR="00FC0804" w:rsidRPr="00EB0EBB" w:rsidRDefault="00000000" w:rsidP="00CC145E">
            <w:pPr>
              <w:pStyle w:val="BodyText"/>
              <w:spacing w:before="2"/>
              <w:ind w:left="0"/>
              <w:rPr>
                <w:rFonts w:ascii="Arial" w:hAnsi="Arial" w:cs="Arial"/>
                <w:sz w:val="26"/>
              </w:rPr>
            </w:pPr>
            <w:sdt>
              <w:sdtPr>
                <w:rPr>
                  <w:rFonts w:ascii="Arial" w:hAnsi="Arial" w:cs="Arial"/>
                  <w:sz w:val="26"/>
                </w:rPr>
                <w:id w:val="1893616703"/>
                <w14:checkbox>
                  <w14:checked w14:val="0"/>
                  <w14:checkedState w14:val="2612" w14:font="MS Gothic"/>
                  <w14:uncheckedState w14:val="2610" w14:font="MS Gothic"/>
                </w14:checkbox>
              </w:sdtPr>
              <w:sdtContent>
                <w:r w:rsidR="00FC0804" w:rsidRPr="00EB0EBB">
                  <w:rPr>
                    <w:rFonts w:ascii="Segoe UI Symbol" w:eastAsia="MS Gothic" w:hAnsi="Segoe UI Symbol" w:cs="Segoe UI Symbol"/>
                    <w:sz w:val="26"/>
                  </w:rPr>
                  <w:t>☐</w:t>
                </w:r>
              </w:sdtContent>
            </w:sdt>
            <w:r w:rsidR="00FC0804" w:rsidRPr="00EB0EBB">
              <w:rPr>
                <w:rFonts w:ascii="Arial" w:hAnsi="Arial" w:cs="Arial"/>
                <w:sz w:val="26"/>
              </w:rPr>
              <w:t xml:space="preserve"> 5+ years </w:t>
            </w:r>
          </w:p>
        </w:tc>
      </w:tr>
    </w:tbl>
    <w:p w14:paraId="6C84BA91" w14:textId="1E29FBAA" w:rsidR="00FC0804" w:rsidRPr="00EB0EBB" w:rsidRDefault="00FC0804" w:rsidP="00CC145E">
      <w:pPr>
        <w:pStyle w:val="BodyText"/>
        <w:spacing w:before="2"/>
        <w:ind w:left="0"/>
        <w:rPr>
          <w:rFonts w:ascii="Arial" w:hAnsi="Arial" w:cs="Arial"/>
          <w:sz w:val="26"/>
        </w:rPr>
      </w:pPr>
    </w:p>
    <w:tbl>
      <w:tblPr>
        <w:tblStyle w:val="TableGrid"/>
        <w:tblW w:w="0" w:type="auto"/>
        <w:tblLook w:val="04A0" w:firstRow="1" w:lastRow="0" w:firstColumn="1" w:lastColumn="0" w:noHBand="0" w:noVBand="1"/>
      </w:tblPr>
      <w:tblGrid>
        <w:gridCol w:w="9350"/>
      </w:tblGrid>
      <w:tr w:rsidR="00FC0804" w:rsidRPr="00EB0EBB" w14:paraId="7F09A5C9" w14:textId="77777777" w:rsidTr="00FC0804">
        <w:tc>
          <w:tcPr>
            <w:tcW w:w="9350" w:type="dxa"/>
            <w:shd w:val="clear" w:color="auto" w:fill="E7E6E6" w:themeFill="background2"/>
          </w:tcPr>
          <w:p w14:paraId="4F40ABBF" w14:textId="14E99C40" w:rsidR="00FC0804" w:rsidRPr="00EB0EBB" w:rsidRDefault="00FC0804" w:rsidP="00FC0804">
            <w:pPr>
              <w:pStyle w:val="BodyText"/>
              <w:numPr>
                <w:ilvl w:val="0"/>
                <w:numId w:val="13"/>
              </w:numPr>
              <w:spacing w:before="2"/>
              <w:rPr>
                <w:rFonts w:ascii="Arial" w:hAnsi="Arial" w:cs="Arial"/>
                <w:b/>
                <w:bCs/>
                <w:sz w:val="26"/>
              </w:rPr>
            </w:pPr>
            <w:r w:rsidRPr="00EB0EBB">
              <w:rPr>
                <w:rFonts w:ascii="Arial" w:hAnsi="Arial" w:cs="Arial"/>
                <w:b/>
                <w:bCs/>
                <w:sz w:val="26"/>
              </w:rPr>
              <w:t>Please describe any specialized service models that your project uses or will use that are specifically tailored to domestic violence/sexual assault survivors. If your agency does not provide any specialized service models tailored to DV/SA survivors, please indicate that below.  (Suggested word count 100-250 words)</w:t>
            </w:r>
          </w:p>
        </w:tc>
      </w:tr>
      <w:tr w:rsidR="00FC0804" w:rsidRPr="00EB0EBB" w14:paraId="56CEC2B2" w14:textId="77777777" w:rsidTr="00FC0804">
        <w:tc>
          <w:tcPr>
            <w:tcW w:w="9350" w:type="dxa"/>
          </w:tcPr>
          <w:p w14:paraId="36E55CF2" w14:textId="77777777" w:rsidR="00FC0804" w:rsidRPr="00EB0EBB" w:rsidRDefault="00FC0804" w:rsidP="00CC145E">
            <w:pPr>
              <w:pStyle w:val="BodyText"/>
              <w:spacing w:before="2"/>
              <w:ind w:left="0"/>
              <w:rPr>
                <w:rFonts w:ascii="Arial" w:hAnsi="Arial" w:cs="Arial"/>
                <w:sz w:val="26"/>
              </w:rPr>
            </w:pPr>
          </w:p>
          <w:p w14:paraId="302A0356" w14:textId="25C94EEB" w:rsidR="00FC0804" w:rsidRPr="00EB0EBB" w:rsidRDefault="00FC0804" w:rsidP="00CC145E">
            <w:pPr>
              <w:pStyle w:val="BodyText"/>
              <w:spacing w:before="2"/>
              <w:ind w:left="0"/>
              <w:rPr>
                <w:rFonts w:ascii="Arial" w:hAnsi="Arial" w:cs="Arial"/>
                <w:sz w:val="26"/>
              </w:rPr>
            </w:pPr>
          </w:p>
        </w:tc>
      </w:tr>
    </w:tbl>
    <w:p w14:paraId="4BA878B5" w14:textId="182B9183" w:rsidR="00FC0804" w:rsidRPr="00EB0EBB" w:rsidRDefault="00FC0804" w:rsidP="00CC145E">
      <w:pPr>
        <w:pStyle w:val="BodyText"/>
        <w:spacing w:before="2"/>
        <w:ind w:left="0"/>
        <w:rPr>
          <w:rFonts w:ascii="Arial" w:hAnsi="Arial" w:cs="Arial"/>
          <w:sz w:val="26"/>
        </w:rPr>
      </w:pPr>
    </w:p>
    <w:p w14:paraId="5A7A0570" w14:textId="203151E8" w:rsidR="00FC0804" w:rsidRPr="00EB0EBB" w:rsidRDefault="00FC0804" w:rsidP="00CC145E">
      <w:pPr>
        <w:pStyle w:val="BodyText"/>
        <w:spacing w:before="2"/>
        <w:ind w:left="0"/>
        <w:rPr>
          <w:rFonts w:ascii="Arial" w:hAnsi="Arial" w:cs="Arial"/>
          <w:sz w:val="26"/>
        </w:rPr>
      </w:pPr>
      <w:r w:rsidRPr="00EB0EBB">
        <w:rPr>
          <w:rFonts w:ascii="Arial" w:hAnsi="Arial" w:cs="Arial"/>
          <w:sz w:val="26"/>
        </w:rPr>
        <w:t xml:space="preserve">If your project is included in the CoC Priority Listing, the CoC Co-Coordinators will contact you for additional information about your agency and your project to support the completion of the CoC Collaborative Application. </w:t>
      </w:r>
    </w:p>
    <w:p w14:paraId="30057653" w14:textId="77777777" w:rsidR="00AB6EF5" w:rsidRPr="00EB0EBB" w:rsidRDefault="00AB6EF5" w:rsidP="00CC145E">
      <w:pPr>
        <w:pStyle w:val="BodyText"/>
        <w:spacing w:before="2"/>
        <w:ind w:left="0"/>
        <w:rPr>
          <w:rFonts w:ascii="Arial" w:hAnsi="Arial" w:cs="Arial"/>
          <w:sz w:val="26"/>
        </w:rPr>
      </w:pPr>
    </w:p>
    <w:p w14:paraId="54A2D325" w14:textId="77777777" w:rsidR="00EB0EBB" w:rsidRDefault="00EB0EBB">
      <w:pPr>
        <w:rPr>
          <w:rFonts w:ascii="Arial" w:eastAsiaTheme="majorEastAsia" w:hAnsi="Arial" w:cs="Arial"/>
          <w:b/>
          <w:color w:val="2F5496" w:themeColor="accent1" w:themeShade="BF"/>
          <w:sz w:val="36"/>
          <w:szCs w:val="36"/>
        </w:rPr>
      </w:pPr>
      <w:bookmarkStart w:id="3" w:name="_Hlk215660282"/>
      <w:r>
        <w:rPr>
          <w:rFonts w:ascii="Arial" w:hAnsi="Arial" w:cs="Arial"/>
        </w:rPr>
        <w:br w:type="page"/>
      </w:r>
    </w:p>
    <w:p w14:paraId="43F31877" w14:textId="3DED5356" w:rsidR="00AB6EF5" w:rsidRPr="00EB0EBB" w:rsidRDefault="00AB6EF5" w:rsidP="00AB6EF5">
      <w:pPr>
        <w:pStyle w:val="Heading1"/>
        <w:rPr>
          <w:rFonts w:ascii="Arial" w:hAnsi="Arial" w:cs="Arial"/>
        </w:rPr>
      </w:pPr>
      <w:r w:rsidRPr="00EB0EBB">
        <w:rPr>
          <w:rFonts w:ascii="Arial" w:hAnsi="Arial" w:cs="Arial"/>
        </w:rPr>
        <w:lastRenderedPageBreak/>
        <w:t xml:space="preserve">Attachment A.: K-12 and Early Childhood Education </w:t>
      </w:r>
    </w:p>
    <w:p w14:paraId="5FFE5BFA" w14:textId="77777777" w:rsidR="00AB6EF5" w:rsidRPr="00EB0EBB" w:rsidRDefault="00AB6EF5" w:rsidP="00AB6EF5">
      <w:pPr>
        <w:rPr>
          <w:rFonts w:ascii="Arial" w:hAnsi="Arial" w:cs="Arial"/>
          <w:b/>
          <w:bCs/>
        </w:rPr>
      </w:pPr>
      <w:r w:rsidRPr="00EB0EBB">
        <w:rPr>
          <w:rFonts w:ascii="Arial" w:hAnsi="Arial" w:cs="Arial"/>
          <w:b/>
          <w:bCs/>
        </w:rPr>
        <w:t xml:space="preserve">Applicants with projects that serve households with children (families) and unaccompanied youth (under 18) must review the information below, which outlines HUD’s requirements for connecting children under 18 to K-12 and Early Childhood Education.  </w:t>
      </w:r>
    </w:p>
    <w:p w14:paraId="3C1B825A" w14:textId="77777777" w:rsidR="00AB6EF5" w:rsidRPr="00EB0EBB" w:rsidRDefault="00AB6EF5" w:rsidP="00AB6EF5">
      <w:pPr>
        <w:pStyle w:val="Heading1"/>
        <w:rPr>
          <w:rFonts w:ascii="Arial" w:hAnsi="Arial" w:cs="Arial"/>
        </w:rPr>
      </w:pPr>
      <w:r w:rsidRPr="00EB0EBB">
        <w:rPr>
          <w:rFonts w:ascii="Arial" w:hAnsi="Arial" w:cs="Arial"/>
        </w:rPr>
        <w:t>Instructions</w:t>
      </w:r>
    </w:p>
    <w:p w14:paraId="06648C31" w14:textId="77777777" w:rsidR="00AB6EF5" w:rsidRPr="00EB0EBB" w:rsidRDefault="00AB6EF5" w:rsidP="00AB6EF5">
      <w:pPr>
        <w:rPr>
          <w:rFonts w:ascii="Arial" w:hAnsi="Arial" w:cs="Arial"/>
          <w:sz w:val="24"/>
          <w:szCs w:val="24"/>
        </w:rPr>
      </w:pPr>
      <w:r w:rsidRPr="00EB0EBB">
        <w:rPr>
          <w:rFonts w:ascii="Arial" w:hAnsi="Arial" w:cs="Arial"/>
          <w:sz w:val="24"/>
          <w:szCs w:val="24"/>
        </w:rPr>
        <w:t xml:space="preserve">Each PSH, RRH, TH-RRH, and TH project that serves </w:t>
      </w:r>
      <w:r w:rsidRPr="00EB0EBB">
        <w:rPr>
          <w:rFonts w:ascii="Arial" w:hAnsi="Arial" w:cs="Arial"/>
          <w:sz w:val="24"/>
          <w:szCs w:val="24"/>
          <w:u w:val="single"/>
        </w:rPr>
        <w:t>households with children</w:t>
      </w:r>
      <w:r w:rsidRPr="00EB0EBB">
        <w:rPr>
          <w:rFonts w:ascii="Arial" w:hAnsi="Arial" w:cs="Arial"/>
          <w:sz w:val="24"/>
          <w:szCs w:val="24"/>
        </w:rPr>
        <w:t>, including unaccompanied youth (under 18), must demonstrate that it is:</w:t>
      </w:r>
    </w:p>
    <w:p w14:paraId="5A62F0F1" w14:textId="77777777" w:rsidR="00AB6EF5" w:rsidRPr="00EB0EBB" w:rsidRDefault="00AB6EF5" w:rsidP="00AB6EF5">
      <w:pPr>
        <w:pStyle w:val="ListParagraph"/>
        <w:numPr>
          <w:ilvl w:val="0"/>
          <w:numId w:val="7"/>
        </w:numPr>
        <w:rPr>
          <w:rFonts w:ascii="Arial" w:hAnsi="Arial" w:cs="Arial"/>
          <w:sz w:val="24"/>
          <w:szCs w:val="24"/>
        </w:rPr>
      </w:pPr>
      <w:r w:rsidRPr="00EB0EBB">
        <w:rPr>
          <w:rFonts w:ascii="Arial" w:hAnsi="Arial" w:cs="Arial"/>
          <w:sz w:val="24"/>
          <w:szCs w:val="24"/>
        </w:rPr>
        <w:t>Collaborating</w:t>
      </w:r>
      <w:r w:rsidRPr="00EB0EBB">
        <w:rPr>
          <w:rFonts w:ascii="Arial" w:hAnsi="Arial" w:cs="Arial"/>
          <w:spacing w:val="-15"/>
          <w:sz w:val="24"/>
          <w:szCs w:val="24"/>
        </w:rPr>
        <w:t xml:space="preserve"> </w:t>
      </w:r>
      <w:r w:rsidRPr="00EB0EBB">
        <w:rPr>
          <w:rFonts w:ascii="Arial" w:hAnsi="Arial" w:cs="Arial"/>
          <w:sz w:val="24"/>
          <w:szCs w:val="24"/>
        </w:rPr>
        <w:t>with</w:t>
      </w:r>
      <w:r w:rsidRPr="00EB0EBB">
        <w:rPr>
          <w:rFonts w:ascii="Arial" w:hAnsi="Arial" w:cs="Arial"/>
          <w:spacing w:val="-14"/>
          <w:sz w:val="24"/>
          <w:szCs w:val="24"/>
        </w:rPr>
        <w:t xml:space="preserve"> </w:t>
      </w:r>
      <w:r w:rsidRPr="00EB0EBB">
        <w:rPr>
          <w:rFonts w:ascii="Arial" w:hAnsi="Arial" w:cs="Arial"/>
          <w:sz w:val="24"/>
          <w:szCs w:val="24"/>
        </w:rPr>
        <w:t>local</w:t>
      </w:r>
      <w:r w:rsidRPr="00EB0EBB">
        <w:rPr>
          <w:rFonts w:ascii="Arial" w:hAnsi="Arial" w:cs="Arial"/>
          <w:spacing w:val="-14"/>
          <w:sz w:val="24"/>
          <w:szCs w:val="24"/>
        </w:rPr>
        <w:t xml:space="preserve"> </w:t>
      </w:r>
      <w:r w:rsidRPr="00EB0EBB">
        <w:rPr>
          <w:rFonts w:ascii="Arial" w:hAnsi="Arial" w:cs="Arial"/>
          <w:sz w:val="24"/>
          <w:szCs w:val="24"/>
        </w:rPr>
        <w:t>education</w:t>
      </w:r>
      <w:r w:rsidRPr="00EB0EBB">
        <w:rPr>
          <w:rFonts w:ascii="Arial" w:hAnsi="Arial" w:cs="Arial"/>
          <w:spacing w:val="-14"/>
          <w:sz w:val="24"/>
          <w:szCs w:val="24"/>
        </w:rPr>
        <w:t xml:space="preserve"> </w:t>
      </w:r>
      <w:r w:rsidRPr="00EB0EBB">
        <w:rPr>
          <w:rFonts w:ascii="Arial" w:hAnsi="Arial" w:cs="Arial"/>
          <w:sz w:val="24"/>
          <w:szCs w:val="24"/>
        </w:rPr>
        <w:t>agencies</w:t>
      </w:r>
      <w:r w:rsidRPr="00EB0EBB">
        <w:rPr>
          <w:rFonts w:ascii="Arial" w:hAnsi="Arial" w:cs="Arial"/>
          <w:spacing w:val="-14"/>
          <w:sz w:val="24"/>
          <w:szCs w:val="24"/>
        </w:rPr>
        <w:t xml:space="preserve"> </w:t>
      </w:r>
      <w:r w:rsidRPr="00EB0EBB">
        <w:rPr>
          <w:rFonts w:ascii="Arial" w:hAnsi="Arial" w:cs="Arial"/>
          <w:sz w:val="24"/>
          <w:szCs w:val="24"/>
        </w:rPr>
        <w:t>to</w:t>
      </w:r>
      <w:r w:rsidRPr="00EB0EBB">
        <w:rPr>
          <w:rFonts w:ascii="Arial" w:hAnsi="Arial" w:cs="Arial"/>
          <w:spacing w:val="-15"/>
          <w:sz w:val="24"/>
          <w:szCs w:val="24"/>
        </w:rPr>
        <w:t xml:space="preserve"> </w:t>
      </w:r>
      <w:r w:rsidRPr="00EB0EBB">
        <w:rPr>
          <w:rFonts w:ascii="Arial" w:hAnsi="Arial" w:cs="Arial"/>
          <w:sz w:val="24"/>
          <w:szCs w:val="24"/>
        </w:rPr>
        <w:t>assist</w:t>
      </w:r>
      <w:r w:rsidRPr="00EB0EBB">
        <w:rPr>
          <w:rFonts w:ascii="Arial" w:hAnsi="Arial" w:cs="Arial"/>
          <w:spacing w:val="-16"/>
          <w:sz w:val="24"/>
          <w:szCs w:val="24"/>
        </w:rPr>
        <w:t xml:space="preserve"> </w:t>
      </w:r>
      <w:r w:rsidRPr="00EB0EBB">
        <w:rPr>
          <w:rFonts w:ascii="Arial" w:hAnsi="Arial" w:cs="Arial"/>
          <w:sz w:val="24"/>
          <w:szCs w:val="24"/>
        </w:rPr>
        <w:t>in</w:t>
      </w:r>
      <w:r w:rsidRPr="00EB0EBB">
        <w:rPr>
          <w:rFonts w:ascii="Arial" w:hAnsi="Arial" w:cs="Arial"/>
          <w:spacing w:val="-15"/>
          <w:sz w:val="24"/>
          <w:szCs w:val="24"/>
        </w:rPr>
        <w:t xml:space="preserve"> </w:t>
      </w:r>
      <w:r w:rsidRPr="00EB0EBB">
        <w:rPr>
          <w:rFonts w:ascii="Arial" w:hAnsi="Arial" w:cs="Arial"/>
          <w:sz w:val="24"/>
          <w:szCs w:val="24"/>
        </w:rPr>
        <w:t>the</w:t>
      </w:r>
      <w:r w:rsidRPr="00EB0EBB">
        <w:rPr>
          <w:rFonts w:ascii="Arial" w:hAnsi="Arial" w:cs="Arial"/>
          <w:spacing w:val="-14"/>
          <w:sz w:val="24"/>
          <w:szCs w:val="24"/>
        </w:rPr>
        <w:t xml:space="preserve"> </w:t>
      </w:r>
      <w:r w:rsidRPr="00EB0EBB">
        <w:rPr>
          <w:rFonts w:ascii="Arial" w:hAnsi="Arial" w:cs="Arial"/>
          <w:sz w:val="24"/>
          <w:szCs w:val="24"/>
        </w:rPr>
        <w:t>identification</w:t>
      </w:r>
      <w:r w:rsidRPr="00EB0EBB">
        <w:rPr>
          <w:rFonts w:ascii="Arial" w:hAnsi="Arial" w:cs="Arial"/>
          <w:spacing w:val="-13"/>
          <w:sz w:val="24"/>
          <w:szCs w:val="24"/>
        </w:rPr>
        <w:t xml:space="preserve"> </w:t>
      </w:r>
      <w:r w:rsidRPr="00EB0EBB">
        <w:rPr>
          <w:rFonts w:ascii="Arial" w:hAnsi="Arial" w:cs="Arial"/>
          <w:sz w:val="24"/>
          <w:szCs w:val="24"/>
        </w:rPr>
        <w:t>of</w:t>
      </w:r>
      <w:r w:rsidRPr="00EB0EBB">
        <w:rPr>
          <w:rFonts w:ascii="Arial" w:hAnsi="Arial" w:cs="Arial"/>
          <w:spacing w:val="-14"/>
          <w:sz w:val="24"/>
          <w:szCs w:val="24"/>
        </w:rPr>
        <w:t xml:space="preserve"> </w:t>
      </w:r>
      <w:r w:rsidRPr="00EB0EBB">
        <w:rPr>
          <w:rFonts w:ascii="Arial" w:hAnsi="Arial" w:cs="Arial"/>
          <w:sz w:val="24"/>
          <w:szCs w:val="24"/>
        </w:rPr>
        <w:t>homeless</w:t>
      </w:r>
      <w:r w:rsidRPr="00EB0EBB">
        <w:rPr>
          <w:rFonts w:ascii="Arial" w:hAnsi="Arial" w:cs="Arial"/>
          <w:spacing w:val="-14"/>
          <w:sz w:val="24"/>
          <w:szCs w:val="24"/>
        </w:rPr>
        <w:t xml:space="preserve"> </w:t>
      </w:r>
      <w:r w:rsidRPr="00EB0EBB">
        <w:rPr>
          <w:rFonts w:ascii="Arial" w:hAnsi="Arial" w:cs="Arial"/>
          <w:sz w:val="24"/>
          <w:szCs w:val="24"/>
        </w:rPr>
        <w:t>families</w:t>
      </w:r>
      <w:r w:rsidRPr="00EB0EBB">
        <w:rPr>
          <w:rFonts w:ascii="Arial" w:hAnsi="Arial" w:cs="Arial"/>
          <w:spacing w:val="-16"/>
          <w:sz w:val="24"/>
          <w:szCs w:val="24"/>
        </w:rPr>
        <w:t xml:space="preserve"> </w:t>
      </w:r>
      <w:r w:rsidRPr="00EB0EBB">
        <w:rPr>
          <w:rFonts w:ascii="Arial" w:hAnsi="Arial" w:cs="Arial"/>
          <w:sz w:val="24"/>
          <w:szCs w:val="24"/>
        </w:rPr>
        <w:t>as</w:t>
      </w:r>
      <w:r w:rsidRPr="00EB0EBB">
        <w:rPr>
          <w:rFonts w:ascii="Arial" w:hAnsi="Arial" w:cs="Arial"/>
          <w:spacing w:val="-13"/>
          <w:sz w:val="24"/>
          <w:szCs w:val="24"/>
        </w:rPr>
        <w:t xml:space="preserve"> </w:t>
      </w:r>
      <w:r w:rsidRPr="00EB0EBB">
        <w:rPr>
          <w:rFonts w:ascii="Arial" w:hAnsi="Arial" w:cs="Arial"/>
          <w:sz w:val="24"/>
          <w:szCs w:val="24"/>
        </w:rPr>
        <w:t>well</w:t>
      </w:r>
      <w:r w:rsidRPr="00EB0EBB">
        <w:rPr>
          <w:rFonts w:ascii="Arial" w:hAnsi="Arial" w:cs="Arial"/>
          <w:spacing w:val="-17"/>
          <w:sz w:val="24"/>
          <w:szCs w:val="24"/>
        </w:rPr>
        <w:t xml:space="preserve"> </w:t>
      </w:r>
      <w:r w:rsidRPr="00EB0EBB">
        <w:rPr>
          <w:rFonts w:ascii="Arial" w:hAnsi="Arial" w:cs="Arial"/>
          <w:sz w:val="24"/>
          <w:szCs w:val="24"/>
        </w:rPr>
        <w:t>as informing</w:t>
      </w:r>
      <w:r w:rsidRPr="00EB0EBB">
        <w:rPr>
          <w:rFonts w:ascii="Arial" w:hAnsi="Arial" w:cs="Arial"/>
          <w:spacing w:val="-12"/>
          <w:sz w:val="24"/>
          <w:szCs w:val="24"/>
        </w:rPr>
        <w:t xml:space="preserve"> </w:t>
      </w:r>
      <w:r w:rsidRPr="00EB0EBB">
        <w:rPr>
          <w:rFonts w:ascii="Arial" w:hAnsi="Arial" w:cs="Arial"/>
          <w:sz w:val="24"/>
          <w:szCs w:val="24"/>
        </w:rPr>
        <w:t>these</w:t>
      </w:r>
      <w:r w:rsidRPr="00EB0EBB">
        <w:rPr>
          <w:rFonts w:ascii="Arial" w:hAnsi="Arial" w:cs="Arial"/>
          <w:spacing w:val="-14"/>
          <w:sz w:val="24"/>
          <w:szCs w:val="24"/>
        </w:rPr>
        <w:t xml:space="preserve"> </w:t>
      </w:r>
      <w:r w:rsidRPr="00EB0EBB">
        <w:rPr>
          <w:rFonts w:ascii="Arial" w:hAnsi="Arial" w:cs="Arial"/>
          <w:sz w:val="24"/>
          <w:szCs w:val="24"/>
        </w:rPr>
        <w:t>homeless</w:t>
      </w:r>
      <w:r w:rsidRPr="00EB0EBB">
        <w:rPr>
          <w:rFonts w:ascii="Arial" w:hAnsi="Arial" w:cs="Arial"/>
          <w:spacing w:val="-13"/>
          <w:sz w:val="24"/>
          <w:szCs w:val="24"/>
        </w:rPr>
        <w:t xml:space="preserve"> </w:t>
      </w:r>
      <w:r w:rsidRPr="00EB0EBB">
        <w:rPr>
          <w:rFonts w:ascii="Arial" w:hAnsi="Arial" w:cs="Arial"/>
          <w:sz w:val="24"/>
          <w:szCs w:val="24"/>
        </w:rPr>
        <w:t>families</w:t>
      </w:r>
      <w:r w:rsidRPr="00EB0EBB">
        <w:rPr>
          <w:rFonts w:ascii="Arial" w:hAnsi="Arial" w:cs="Arial"/>
          <w:spacing w:val="-14"/>
          <w:sz w:val="24"/>
          <w:szCs w:val="24"/>
        </w:rPr>
        <w:t xml:space="preserve"> </w:t>
      </w:r>
      <w:r w:rsidRPr="00EB0EBB">
        <w:rPr>
          <w:rFonts w:ascii="Arial" w:hAnsi="Arial" w:cs="Arial"/>
          <w:sz w:val="24"/>
          <w:szCs w:val="24"/>
        </w:rPr>
        <w:t>and</w:t>
      </w:r>
      <w:r w:rsidRPr="00EB0EBB">
        <w:rPr>
          <w:rFonts w:ascii="Arial" w:hAnsi="Arial" w:cs="Arial"/>
          <w:spacing w:val="-12"/>
          <w:sz w:val="24"/>
          <w:szCs w:val="24"/>
        </w:rPr>
        <w:t xml:space="preserve"> </w:t>
      </w:r>
      <w:r w:rsidRPr="00EB0EBB">
        <w:rPr>
          <w:rFonts w:ascii="Arial" w:hAnsi="Arial" w:cs="Arial"/>
          <w:sz w:val="24"/>
          <w:szCs w:val="24"/>
        </w:rPr>
        <w:t>youth</w:t>
      </w:r>
      <w:r w:rsidRPr="00EB0EBB">
        <w:rPr>
          <w:rFonts w:ascii="Arial" w:hAnsi="Arial" w:cs="Arial"/>
          <w:spacing w:val="-12"/>
          <w:sz w:val="24"/>
          <w:szCs w:val="24"/>
        </w:rPr>
        <w:t xml:space="preserve"> </w:t>
      </w:r>
      <w:r w:rsidRPr="00EB0EBB">
        <w:rPr>
          <w:rFonts w:ascii="Arial" w:hAnsi="Arial" w:cs="Arial"/>
          <w:sz w:val="24"/>
          <w:szCs w:val="24"/>
        </w:rPr>
        <w:t>of</w:t>
      </w:r>
      <w:r w:rsidRPr="00EB0EBB">
        <w:rPr>
          <w:rFonts w:ascii="Arial" w:hAnsi="Arial" w:cs="Arial"/>
          <w:spacing w:val="-12"/>
          <w:sz w:val="24"/>
          <w:szCs w:val="24"/>
        </w:rPr>
        <w:t xml:space="preserve"> </w:t>
      </w:r>
      <w:r w:rsidRPr="00EB0EBB">
        <w:rPr>
          <w:rFonts w:ascii="Arial" w:hAnsi="Arial" w:cs="Arial"/>
          <w:sz w:val="24"/>
          <w:szCs w:val="24"/>
        </w:rPr>
        <w:t>their</w:t>
      </w:r>
      <w:r w:rsidRPr="00EB0EBB">
        <w:rPr>
          <w:rFonts w:ascii="Arial" w:hAnsi="Arial" w:cs="Arial"/>
          <w:spacing w:val="-12"/>
          <w:sz w:val="24"/>
          <w:szCs w:val="24"/>
        </w:rPr>
        <w:t xml:space="preserve"> </w:t>
      </w:r>
      <w:r w:rsidRPr="00EB0EBB">
        <w:rPr>
          <w:rFonts w:ascii="Arial" w:hAnsi="Arial" w:cs="Arial"/>
          <w:sz w:val="24"/>
          <w:szCs w:val="24"/>
        </w:rPr>
        <w:t>eligibility</w:t>
      </w:r>
      <w:r w:rsidRPr="00EB0EBB">
        <w:rPr>
          <w:rFonts w:ascii="Arial" w:hAnsi="Arial" w:cs="Arial"/>
          <w:spacing w:val="-12"/>
          <w:sz w:val="24"/>
          <w:szCs w:val="24"/>
        </w:rPr>
        <w:t xml:space="preserve"> </w:t>
      </w:r>
      <w:r w:rsidRPr="00EB0EBB">
        <w:rPr>
          <w:rFonts w:ascii="Arial" w:hAnsi="Arial" w:cs="Arial"/>
          <w:sz w:val="24"/>
          <w:szCs w:val="24"/>
        </w:rPr>
        <w:t>for</w:t>
      </w:r>
      <w:r w:rsidRPr="00EB0EBB">
        <w:rPr>
          <w:rFonts w:ascii="Arial" w:hAnsi="Arial" w:cs="Arial"/>
          <w:spacing w:val="-13"/>
          <w:sz w:val="24"/>
          <w:szCs w:val="24"/>
        </w:rPr>
        <w:t xml:space="preserve"> </w:t>
      </w:r>
      <w:r w:rsidRPr="00EB0EBB">
        <w:rPr>
          <w:rFonts w:ascii="Arial" w:hAnsi="Arial" w:cs="Arial"/>
          <w:sz w:val="24"/>
          <w:szCs w:val="24"/>
        </w:rPr>
        <w:t>McKinney-Vento</w:t>
      </w:r>
      <w:r w:rsidRPr="00EB0EBB">
        <w:rPr>
          <w:rFonts w:ascii="Arial" w:hAnsi="Arial" w:cs="Arial"/>
          <w:spacing w:val="-12"/>
          <w:sz w:val="24"/>
          <w:szCs w:val="24"/>
        </w:rPr>
        <w:t xml:space="preserve"> </w:t>
      </w:r>
      <w:r w:rsidRPr="00EB0EBB">
        <w:rPr>
          <w:rFonts w:ascii="Arial" w:hAnsi="Arial" w:cs="Arial"/>
          <w:sz w:val="24"/>
          <w:szCs w:val="24"/>
        </w:rPr>
        <w:t>education</w:t>
      </w:r>
      <w:r w:rsidRPr="00EB0EBB">
        <w:rPr>
          <w:rFonts w:ascii="Arial" w:hAnsi="Arial" w:cs="Arial"/>
          <w:spacing w:val="-13"/>
          <w:sz w:val="24"/>
          <w:szCs w:val="24"/>
        </w:rPr>
        <w:t xml:space="preserve"> </w:t>
      </w:r>
      <w:r w:rsidRPr="00EB0EBB">
        <w:rPr>
          <w:rFonts w:ascii="Arial" w:hAnsi="Arial" w:cs="Arial"/>
          <w:sz w:val="24"/>
          <w:szCs w:val="24"/>
        </w:rPr>
        <w:t>services.</w:t>
      </w:r>
    </w:p>
    <w:p w14:paraId="20C22FC9" w14:textId="77777777" w:rsidR="00AB6EF5" w:rsidRPr="00EB0EBB" w:rsidRDefault="00AB6EF5" w:rsidP="00AB6EF5">
      <w:pPr>
        <w:pStyle w:val="ListParagraph"/>
        <w:numPr>
          <w:ilvl w:val="0"/>
          <w:numId w:val="7"/>
        </w:numPr>
        <w:rPr>
          <w:rFonts w:ascii="Arial" w:hAnsi="Arial" w:cs="Arial"/>
          <w:sz w:val="24"/>
          <w:szCs w:val="24"/>
        </w:rPr>
      </w:pPr>
      <w:r w:rsidRPr="00EB0EBB">
        <w:rPr>
          <w:rFonts w:ascii="Arial" w:hAnsi="Arial" w:cs="Arial"/>
          <w:sz w:val="24"/>
          <w:szCs w:val="24"/>
        </w:rPr>
        <w:t>Considering the educational needs of children when families are placed in emergency or transitional shelter</w:t>
      </w:r>
      <w:r w:rsidRPr="00EB0EBB">
        <w:rPr>
          <w:rFonts w:ascii="Arial" w:hAnsi="Arial" w:cs="Arial"/>
          <w:spacing w:val="-15"/>
          <w:sz w:val="24"/>
          <w:szCs w:val="24"/>
        </w:rPr>
        <w:t xml:space="preserve"> </w:t>
      </w:r>
      <w:r w:rsidRPr="00EB0EBB">
        <w:rPr>
          <w:rFonts w:ascii="Arial" w:hAnsi="Arial" w:cs="Arial"/>
          <w:sz w:val="24"/>
          <w:szCs w:val="24"/>
        </w:rPr>
        <w:t>and</w:t>
      </w:r>
      <w:r w:rsidRPr="00EB0EBB">
        <w:rPr>
          <w:rFonts w:ascii="Arial" w:hAnsi="Arial" w:cs="Arial"/>
          <w:spacing w:val="-12"/>
          <w:sz w:val="24"/>
          <w:szCs w:val="24"/>
        </w:rPr>
        <w:t xml:space="preserve"> </w:t>
      </w:r>
      <w:r w:rsidRPr="00EB0EBB">
        <w:rPr>
          <w:rFonts w:ascii="Arial" w:hAnsi="Arial" w:cs="Arial"/>
          <w:sz w:val="24"/>
          <w:szCs w:val="24"/>
        </w:rPr>
        <w:t>is,</w:t>
      </w:r>
      <w:r w:rsidRPr="00EB0EBB">
        <w:rPr>
          <w:rFonts w:ascii="Arial" w:hAnsi="Arial" w:cs="Arial"/>
          <w:spacing w:val="-13"/>
          <w:sz w:val="24"/>
          <w:szCs w:val="24"/>
        </w:rPr>
        <w:t xml:space="preserve"> </w:t>
      </w:r>
      <w:r w:rsidRPr="00EB0EBB">
        <w:rPr>
          <w:rFonts w:ascii="Arial" w:hAnsi="Arial" w:cs="Arial"/>
          <w:sz w:val="24"/>
          <w:szCs w:val="24"/>
        </w:rPr>
        <w:t>to</w:t>
      </w:r>
      <w:r w:rsidRPr="00EB0EBB">
        <w:rPr>
          <w:rFonts w:ascii="Arial" w:hAnsi="Arial" w:cs="Arial"/>
          <w:spacing w:val="-14"/>
          <w:sz w:val="24"/>
          <w:szCs w:val="24"/>
        </w:rPr>
        <w:t xml:space="preserve"> </w:t>
      </w:r>
      <w:r w:rsidRPr="00EB0EBB">
        <w:rPr>
          <w:rFonts w:ascii="Arial" w:hAnsi="Arial" w:cs="Arial"/>
          <w:sz w:val="24"/>
          <w:szCs w:val="24"/>
        </w:rPr>
        <w:t>the</w:t>
      </w:r>
      <w:r w:rsidRPr="00EB0EBB">
        <w:rPr>
          <w:rFonts w:ascii="Arial" w:hAnsi="Arial" w:cs="Arial"/>
          <w:spacing w:val="-14"/>
          <w:sz w:val="24"/>
          <w:szCs w:val="24"/>
        </w:rPr>
        <w:t xml:space="preserve"> </w:t>
      </w:r>
      <w:r w:rsidRPr="00EB0EBB">
        <w:rPr>
          <w:rFonts w:ascii="Arial" w:hAnsi="Arial" w:cs="Arial"/>
          <w:sz w:val="24"/>
          <w:szCs w:val="24"/>
        </w:rPr>
        <w:t>maximum</w:t>
      </w:r>
      <w:r w:rsidRPr="00EB0EBB">
        <w:rPr>
          <w:rFonts w:ascii="Arial" w:hAnsi="Arial" w:cs="Arial"/>
          <w:spacing w:val="-12"/>
          <w:sz w:val="24"/>
          <w:szCs w:val="24"/>
        </w:rPr>
        <w:t xml:space="preserve"> </w:t>
      </w:r>
      <w:r w:rsidRPr="00EB0EBB">
        <w:rPr>
          <w:rFonts w:ascii="Arial" w:hAnsi="Arial" w:cs="Arial"/>
          <w:sz w:val="24"/>
          <w:szCs w:val="24"/>
        </w:rPr>
        <w:t>extent</w:t>
      </w:r>
      <w:r w:rsidRPr="00EB0EBB">
        <w:rPr>
          <w:rFonts w:ascii="Arial" w:hAnsi="Arial" w:cs="Arial"/>
          <w:spacing w:val="-13"/>
          <w:sz w:val="24"/>
          <w:szCs w:val="24"/>
        </w:rPr>
        <w:t xml:space="preserve"> </w:t>
      </w:r>
      <w:r w:rsidRPr="00EB0EBB">
        <w:rPr>
          <w:rFonts w:ascii="Arial" w:hAnsi="Arial" w:cs="Arial"/>
          <w:sz w:val="24"/>
          <w:szCs w:val="24"/>
        </w:rPr>
        <w:t>practicable,</w:t>
      </w:r>
      <w:r w:rsidRPr="00EB0EBB">
        <w:rPr>
          <w:rFonts w:ascii="Arial" w:hAnsi="Arial" w:cs="Arial"/>
          <w:spacing w:val="-12"/>
          <w:sz w:val="24"/>
          <w:szCs w:val="24"/>
        </w:rPr>
        <w:t xml:space="preserve"> </w:t>
      </w:r>
      <w:r w:rsidRPr="00EB0EBB">
        <w:rPr>
          <w:rFonts w:ascii="Arial" w:hAnsi="Arial" w:cs="Arial"/>
          <w:sz w:val="24"/>
          <w:szCs w:val="24"/>
        </w:rPr>
        <w:t>placing</w:t>
      </w:r>
      <w:r w:rsidRPr="00EB0EBB">
        <w:rPr>
          <w:rFonts w:ascii="Arial" w:hAnsi="Arial" w:cs="Arial"/>
          <w:spacing w:val="-14"/>
          <w:sz w:val="24"/>
          <w:szCs w:val="24"/>
        </w:rPr>
        <w:t xml:space="preserve"> </w:t>
      </w:r>
      <w:r w:rsidRPr="00EB0EBB">
        <w:rPr>
          <w:rFonts w:ascii="Arial" w:hAnsi="Arial" w:cs="Arial"/>
          <w:sz w:val="24"/>
          <w:szCs w:val="24"/>
        </w:rPr>
        <w:t>families</w:t>
      </w:r>
      <w:r w:rsidRPr="00EB0EBB">
        <w:rPr>
          <w:rFonts w:ascii="Arial" w:hAnsi="Arial" w:cs="Arial"/>
          <w:spacing w:val="-13"/>
          <w:sz w:val="24"/>
          <w:szCs w:val="24"/>
        </w:rPr>
        <w:t xml:space="preserve"> </w:t>
      </w:r>
      <w:r w:rsidRPr="00EB0EBB">
        <w:rPr>
          <w:rFonts w:ascii="Arial" w:hAnsi="Arial" w:cs="Arial"/>
          <w:sz w:val="24"/>
          <w:szCs w:val="24"/>
        </w:rPr>
        <w:t>with</w:t>
      </w:r>
      <w:r w:rsidRPr="00EB0EBB">
        <w:rPr>
          <w:rFonts w:ascii="Arial" w:hAnsi="Arial" w:cs="Arial"/>
          <w:spacing w:val="-12"/>
          <w:sz w:val="24"/>
          <w:szCs w:val="24"/>
        </w:rPr>
        <w:t xml:space="preserve"> </w:t>
      </w:r>
      <w:r w:rsidRPr="00EB0EBB">
        <w:rPr>
          <w:rFonts w:ascii="Arial" w:hAnsi="Arial" w:cs="Arial"/>
          <w:sz w:val="24"/>
          <w:szCs w:val="24"/>
        </w:rPr>
        <w:t>children</w:t>
      </w:r>
      <w:r w:rsidRPr="00EB0EBB">
        <w:rPr>
          <w:rFonts w:ascii="Arial" w:hAnsi="Arial" w:cs="Arial"/>
          <w:spacing w:val="-12"/>
          <w:sz w:val="24"/>
          <w:szCs w:val="24"/>
        </w:rPr>
        <w:t xml:space="preserve"> </w:t>
      </w:r>
      <w:r w:rsidRPr="00EB0EBB">
        <w:rPr>
          <w:rFonts w:ascii="Arial" w:hAnsi="Arial" w:cs="Arial"/>
          <w:sz w:val="24"/>
          <w:szCs w:val="24"/>
        </w:rPr>
        <w:t>as</w:t>
      </w:r>
      <w:r w:rsidRPr="00EB0EBB">
        <w:rPr>
          <w:rFonts w:ascii="Arial" w:hAnsi="Arial" w:cs="Arial"/>
          <w:spacing w:val="-14"/>
          <w:sz w:val="24"/>
          <w:szCs w:val="24"/>
        </w:rPr>
        <w:t xml:space="preserve"> </w:t>
      </w:r>
      <w:r w:rsidRPr="00EB0EBB">
        <w:rPr>
          <w:rFonts w:ascii="Arial" w:hAnsi="Arial" w:cs="Arial"/>
          <w:sz w:val="24"/>
          <w:szCs w:val="24"/>
        </w:rPr>
        <w:t>close</w:t>
      </w:r>
      <w:r w:rsidRPr="00EB0EBB">
        <w:rPr>
          <w:rFonts w:ascii="Arial" w:hAnsi="Arial" w:cs="Arial"/>
          <w:spacing w:val="-12"/>
          <w:sz w:val="24"/>
          <w:szCs w:val="24"/>
        </w:rPr>
        <w:t xml:space="preserve"> </w:t>
      </w:r>
      <w:r w:rsidRPr="00EB0EBB">
        <w:rPr>
          <w:rFonts w:ascii="Arial" w:hAnsi="Arial" w:cs="Arial"/>
          <w:sz w:val="24"/>
          <w:szCs w:val="24"/>
        </w:rPr>
        <w:t>to</w:t>
      </w:r>
      <w:r w:rsidRPr="00EB0EBB">
        <w:rPr>
          <w:rFonts w:ascii="Arial" w:hAnsi="Arial" w:cs="Arial"/>
          <w:spacing w:val="-12"/>
          <w:sz w:val="24"/>
          <w:szCs w:val="24"/>
        </w:rPr>
        <w:t xml:space="preserve"> </w:t>
      </w:r>
      <w:r w:rsidRPr="00EB0EBB">
        <w:rPr>
          <w:rFonts w:ascii="Arial" w:hAnsi="Arial" w:cs="Arial"/>
          <w:sz w:val="24"/>
          <w:szCs w:val="24"/>
        </w:rPr>
        <w:t>possible</w:t>
      </w:r>
      <w:r w:rsidRPr="00EB0EBB">
        <w:rPr>
          <w:rFonts w:ascii="Arial" w:hAnsi="Arial" w:cs="Arial"/>
          <w:spacing w:val="-13"/>
          <w:sz w:val="24"/>
          <w:szCs w:val="24"/>
        </w:rPr>
        <w:t xml:space="preserve"> </w:t>
      </w:r>
      <w:r w:rsidRPr="00EB0EBB">
        <w:rPr>
          <w:rFonts w:ascii="Arial" w:hAnsi="Arial" w:cs="Arial"/>
          <w:sz w:val="24"/>
          <w:szCs w:val="24"/>
        </w:rPr>
        <w:t>to their school of origin so as not to disrupt the children’s</w:t>
      </w:r>
      <w:r w:rsidRPr="00EB0EBB">
        <w:rPr>
          <w:rFonts w:ascii="Arial" w:hAnsi="Arial" w:cs="Arial"/>
          <w:spacing w:val="-27"/>
          <w:sz w:val="24"/>
          <w:szCs w:val="24"/>
        </w:rPr>
        <w:t xml:space="preserve"> </w:t>
      </w:r>
      <w:r w:rsidRPr="00EB0EBB">
        <w:rPr>
          <w:rFonts w:ascii="Arial" w:hAnsi="Arial" w:cs="Arial"/>
          <w:sz w:val="24"/>
          <w:szCs w:val="24"/>
        </w:rPr>
        <w:t>education.</w:t>
      </w:r>
    </w:p>
    <w:p w14:paraId="54AFEA84" w14:textId="77777777" w:rsidR="00AB6EF5" w:rsidRPr="00EB0EBB" w:rsidRDefault="00AB6EF5" w:rsidP="00AB6EF5">
      <w:pPr>
        <w:pStyle w:val="ListParagraph"/>
        <w:numPr>
          <w:ilvl w:val="0"/>
          <w:numId w:val="7"/>
        </w:numPr>
        <w:rPr>
          <w:rFonts w:ascii="Arial" w:hAnsi="Arial" w:cs="Arial"/>
          <w:sz w:val="24"/>
          <w:szCs w:val="24"/>
        </w:rPr>
      </w:pPr>
      <w:r w:rsidRPr="00EB0EBB">
        <w:rPr>
          <w:rFonts w:ascii="Arial" w:hAnsi="Arial" w:cs="Arial"/>
          <w:sz w:val="24"/>
          <w:szCs w:val="24"/>
        </w:rPr>
        <w:t>Establishing policies and practices that are consistent with, and do not restrict the exercise of rights provided</w:t>
      </w:r>
      <w:r w:rsidRPr="00EB0EBB">
        <w:rPr>
          <w:rFonts w:ascii="Arial" w:hAnsi="Arial" w:cs="Arial"/>
          <w:spacing w:val="-9"/>
          <w:sz w:val="24"/>
          <w:szCs w:val="24"/>
        </w:rPr>
        <w:t xml:space="preserve"> </w:t>
      </w:r>
      <w:r w:rsidRPr="00EB0EBB">
        <w:rPr>
          <w:rFonts w:ascii="Arial" w:hAnsi="Arial" w:cs="Arial"/>
          <w:sz w:val="24"/>
          <w:szCs w:val="24"/>
        </w:rPr>
        <w:t>by</w:t>
      </w:r>
      <w:r w:rsidRPr="00EB0EBB">
        <w:rPr>
          <w:rFonts w:ascii="Arial" w:hAnsi="Arial" w:cs="Arial"/>
          <w:spacing w:val="-10"/>
          <w:sz w:val="24"/>
          <w:szCs w:val="24"/>
        </w:rPr>
        <w:t xml:space="preserve"> </w:t>
      </w:r>
      <w:r w:rsidRPr="00EB0EBB">
        <w:rPr>
          <w:rFonts w:ascii="Arial" w:hAnsi="Arial" w:cs="Arial"/>
          <w:sz w:val="24"/>
          <w:szCs w:val="24"/>
        </w:rPr>
        <w:t>the</w:t>
      </w:r>
      <w:r w:rsidRPr="00EB0EBB">
        <w:rPr>
          <w:rFonts w:ascii="Arial" w:hAnsi="Arial" w:cs="Arial"/>
          <w:spacing w:val="-10"/>
          <w:sz w:val="24"/>
          <w:szCs w:val="24"/>
        </w:rPr>
        <w:t xml:space="preserve"> </w:t>
      </w:r>
      <w:r w:rsidRPr="00EB0EBB">
        <w:rPr>
          <w:rFonts w:ascii="Arial" w:hAnsi="Arial" w:cs="Arial"/>
          <w:sz w:val="24"/>
          <w:szCs w:val="24"/>
        </w:rPr>
        <w:t>education</w:t>
      </w:r>
      <w:r w:rsidRPr="00EB0EBB">
        <w:rPr>
          <w:rFonts w:ascii="Arial" w:hAnsi="Arial" w:cs="Arial"/>
          <w:spacing w:val="-11"/>
          <w:sz w:val="24"/>
          <w:szCs w:val="24"/>
        </w:rPr>
        <w:t xml:space="preserve"> </w:t>
      </w:r>
      <w:r w:rsidRPr="00EB0EBB">
        <w:rPr>
          <w:rFonts w:ascii="Arial" w:hAnsi="Arial" w:cs="Arial"/>
          <w:sz w:val="24"/>
          <w:szCs w:val="24"/>
        </w:rPr>
        <w:t>subtitle</w:t>
      </w:r>
      <w:r w:rsidRPr="00EB0EBB">
        <w:rPr>
          <w:rFonts w:ascii="Arial" w:hAnsi="Arial" w:cs="Arial"/>
          <w:spacing w:val="-10"/>
          <w:sz w:val="24"/>
          <w:szCs w:val="24"/>
        </w:rPr>
        <w:t xml:space="preserve"> </w:t>
      </w:r>
      <w:r w:rsidRPr="00EB0EBB">
        <w:rPr>
          <w:rFonts w:ascii="Arial" w:hAnsi="Arial" w:cs="Arial"/>
          <w:sz w:val="24"/>
          <w:szCs w:val="24"/>
        </w:rPr>
        <w:t>of</w:t>
      </w:r>
      <w:r w:rsidRPr="00EB0EBB">
        <w:rPr>
          <w:rFonts w:ascii="Arial" w:hAnsi="Arial" w:cs="Arial"/>
          <w:spacing w:val="-8"/>
          <w:sz w:val="24"/>
          <w:szCs w:val="24"/>
        </w:rPr>
        <w:t xml:space="preserve"> </w:t>
      </w:r>
      <w:r w:rsidRPr="00EB0EBB">
        <w:rPr>
          <w:rFonts w:ascii="Arial" w:hAnsi="Arial" w:cs="Arial"/>
          <w:sz w:val="24"/>
          <w:szCs w:val="24"/>
        </w:rPr>
        <w:t>the</w:t>
      </w:r>
      <w:r w:rsidRPr="00EB0EBB">
        <w:rPr>
          <w:rFonts w:ascii="Arial" w:hAnsi="Arial" w:cs="Arial"/>
          <w:spacing w:val="-12"/>
          <w:sz w:val="24"/>
          <w:szCs w:val="24"/>
        </w:rPr>
        <w:t xml:space="preserve"> </w:t>
      </w:r>
      <w:r w:rsidRPr="00EB0EBB">
        <w:rPr>
          <w:rFonts w:ascii="Arial" w:hAnsi="Arial" w:cs="Arial"/>
          <w:sz w:val="24"/>
          <w:szCs w:val="24"/>
        </w:rPr>
        <w:t>McKinney-Vento</w:t>
      </w:r>
      <w:r w:rsidRPr="00EB0EBB">
        <w:rPr>
          <w:rFonts w:ascii="Arial" w:hAnsi="Arial" w:cs="Arial"/>
          <w:spacing w:val="-9"/>
          <w:sz w:val="24"/>
          <w:szCs w:val="24"/>
        </w:rPr>
        <w:t xml:space="preserve"> </w:t>
      </w:r>
      <w:r w:rsidRPr="00EB0EBB">
        <w:rPr>
          <w:rFonts w:ascii="Arial" w:hAnsi="Arial" w:cs="Arial"/>
          <w:sz w:val="24"/>
          <w:szCs w:val="24"/>
        </w:rPr>
        <w:t>Act,</w:t>
      </w:r>
      <w:r w:rsidRPr="00EB0EBB">
        <w:rPr>
          <w:rFonts w:ascii="Arial" w:hAnsi="Arial" w:cs="Arial"/>
          <w:spacing w:val="-10"/>
          <w:sz w:val="24"/>
          <w:szCs w:val="24"/>
        </w:rPr>
        <w:t xml:space="preserve"> </w:t>
      </w:r>
      <w:r w:rsidRPr="00EB0EBB">
        <w:rPr>
          <w:rFonts w:ascii="Arial" w:hAnsi="Arial" w:cs="Arial"/>
          <w:sz w:val="24"/>
          <w:szCs w:val="24"/>
        </w:rPr>
        <w:t>and</w:t>
      </w:r>
      <w:r w:rsidRPr="00EB0EBB">
        <w:rPr>
          <w:rFonts w:ascii="Arial" w:hAnsi="Arial" w:cs="Arial"/>
          <w:spacing w:val="-11"/>
          <w:sz w:val="24"/>
          <w:szCs w:val="24"/>
        </w:rPr>
        <w:t xml:space="preserve"> </w:t>
      </w:r>
      <w:r w:rsidRPr="00EB0EBB">
        <w:rPr>
          <w:rFonts w:ascii="Arial" w:hAnsi="Arial" w:cs="Arial"/>
          <w:sz w:val="24"/>
          <w:szCs w:val="24"/>
        </w:rPr>
        <w:t>other</w:t>
      </w:r>
      <w:r w:rsidRPr="00EB0EBB">
        <w:rPr>
          <w:rFonts w:ascii="Arial" w:hAnsi="Arial" w:cs="Arial"/>
          <w:spacing w:val="-10"/>
          <w:sz w:val="24"/>
          <w:szCs w:val="24"/>
        </w:rPr>
        <w:t xml:space="preserve"> </w:t>
      </w:r>
      <w:r w:rsidRPr="00EB0EBB">
        <w:rPr>
          <w:rFonts w:ascii="Arial" w:hAnsi="Arial" w:cs="Arial"/>
          <w:sz w:val="24"/>
          <w:szCs w:val="24"/>
        </w:rPr>
        <w:t>laws</w:t>
      </w:r>
      <w:r w:rsidRPr="00EB0EBB">
        <w:rPr>
          <w:rFonts w:ascii="Arial" w:hAnsi="Arial" w:cs="Arial"/>
          <w:spacing w:val="-11"/>
          <w:sz w:val="24"/>
          <w:szCs w:val="24"/>
        </w:rPr>
        <w:t xml:space="preserve"> </w:t>
      </w:r>
      <w:r w:rsidRPr="00EB0EBB">
        <w:rPr>
          <w:rFonts w:ascii="Arial" w:hAnsi="Arial" w:cs="Arial"/>
          <w:sz w:val="24"/>
          <w:szCs w:val="24"/>
        </w:rPr>
        <w:t>relating</w:t>
      </w:r>
      <w:r w:rsidRPr="00EB0EBB">
        <w:rPr>
          <w:rFonts w:ascii="Arial" w:hAnsi="Arial" w:cs="Arial"/>
          <w:spacing w:val="-10"/>
          <w:sz w:val="24"/>
          <w:szCs w:val="24"/>
        </w:rPr>
        <w:t xml:space="preserve"> </w:t>
      </w:r>
      <w:r w:rsidRPr="00EB0EBB">
        <w:rPr>
          <w:rFonts w:ascii="Arial" w:hAnsi="Arial" w:cs="Arial"/>
          <w:sz w:val="24"/>
          <w:szCs w:val="24"/>
        </w:rPr>
        <w:t>to</w:t>
      </w:r>
      <w:r w:rsidRPr="00EB0EBB">
        <w:rPr>
          <w:rFonts w:ascii="Arial" w:hAnsi="Arial" w:cs="Arial"/>
          <w:spacing w:val="-10"/>
          <w:sz w:val="24"/>
          <w:szCs w:val="24"/>
        </w:rPr>
        <w:t xml:space="preserve"> </w:t>
      </w:r>
      <w:r w:rsidRPr="00EB0EBB">
        <w:rPr>
          <w:rFonts w:ascii="Arial" w:hAnsi="Arial" w:cs="Arial"/>
          <w:sz w:val="24"/>
          <w:szCs w:val="24"/>
        </w:rPr>
        <w:t>the</w:t>
      </w:r>
      <w:r w:rsidRPr="00EB0EBB">
        <w:rPr>
          <w:rFonts w:ascii="Arial" w:hAnsi="Arial" w:cs="Arial"/>
          <w:spacing w:val="-11"/>
          <w:sz w:val="24"/>
          <w:szCs w:val="24"/>
        </w:rPr>
        <w:t xml:space="preserve"> </w:t>
      </w:r>
      <w:r w:rsidRPr="00EB0EBB">
        <w:rPr>
          <w:rFonts w:ascii="Arial" w:hAnsi="Arial" w:cs="Arial"/>
          <w:sz w:val="24"/>
          <w:szCs w:val="24"/>
        </w:rPr>
        <w:t>provision</w:t>
      </w:r>
      <w:r w:rsidRPr="00EB0EBB">
        <w:rPr>
          <w:rFonts w:ascii="Arial" w:hAnsi="Arial" w:cs="Arial"/>
          <w:spacing w:val="-10"/>
          <w:sz w:val="24"/>
          <w:szCs w:val="24"/>
        </w:rPr>
        <w:t xml:space="preserve"> </w:t>
      </w:r>
      <w:r w:rsidRPr="00EB0EBB">
        <w:rPr>
          <w:rFonts w:ascii="Arial" w:hAnsi="Arial" w:cs="Arial"/>
          <w:sz w:val="24"/>
          <w:szCs w:val="24"/>
        </w:rPr>
        <w:t>of educational and related services to individuals and families experiencing homelessness.</w:t>
      </w:r>
    </w:p>
    <w:p w14:paraId="7BC4A224" w14:textId="77777777" w:rsidR="00AB6EF5" w:rsidRPr="00EB0EBB" w:rsidRDefault="00AB6EF5" w:rsidP="00AB6EF5">
      <w:pPr>
        <w:pStyle w:val="ListParagraph"/>
        <w:numPr>
          <w:ilvl w:val="0"/>
          <w:numId w:val="7"/>
        </w:numPr>
        <w:rPr>
          <w:rFonts w:ascii="Arial" w:hAnsi="Arial" w:cs="Arial"/>
          <w:sz w:val="24"/>
          <w:szCs w:val="24"/>
        </w:rPr>
      </w:pPr>
      <w:r w:rsidRPr="00EB0EBB">
        <w:rPr>
          <w:rFonts w:ascii="Arial" w:hAnsi="Arial" w:cs="Arial"/>
          <w:sz w:val="24"/>
          <w:szCs w:val="24"/>
        </w:rPr>
        <w:t>Designating a staff person to ensure that children are enrolled in school and connected to the appropriate</w:t>
      </w:r>
      <w:r w:rsidRPr="00EB0EBB">
        <w:rPr>
          <w:rFonts w:ascii="Arial" w:hAnsi="Arial" w:cs="Arial"/>
          <w:spacing w:val="-17"/>
          <w:sz w:val="24"/>
          <w:szCs w:val="24"/>
        </w:rPr>
        <w:t xml:space="preserve"> </w:t>
      </w:r>
      <w:r w:rsidRPr="00EB0EBB">
        <w:rPr>
          <w:rFonts w:ascii="Arial" w:hAnsi="Arial" w:cs="Arial"/>
          <w:sz w:val="24"/>
          <w:szCs w:val="24"/>
        </w:rPr>
        <w:t>services</w:t>
      </w:r>
      <w:r w:rsidRPr="00EB0EBB">
        <w:rPr>
          <w:rFonts w:ascii="Arial" w:hAnsi="Arial" w:cs="Arial"/>
          <w:spacing w:val="-16"/>
          <w:sz w:val="24"/>
          <w:szCs w:val="24"/>
        </w:rPr>
        <w:t xml:space="preserve"> </w:t>
      </w:r>
      <w:r w:rsidRPr="00EB0EBB">
        <w:rPr>
          <w:rFonts w:ascii="Arial" w:hAnsi="Arial" w:cs="Arial"/>
          <w:sz w:val="24"/>
          <w:szCs w:val="24"/>
        </w:rPr>
        <w:t>within</w:t>
      </w:r>
      <w:r w:rsidRPr="00EB0EBB">
        <w:rPr>
          <w:rFonts w:ascii="Arial" w:hAnsi="Arial" w:cs="Arial"/>
          <w:spacing w:val="-15"/>
          <w:sz w:val="24"/>
          <w:szCs w:val="24"/>
        </w:rPr>
        <w:t xml:space="preserve"> </w:t>
      </w:r>
      <w:r w:rsidRPr="00EB0EBB">
        <w:rPr>
          <w:rFonts w:ascii="Arial" w:hAnsi="Arial" w:cs="Arial"/>
          <w:sz w:val="24"/>
          <w:szCs w:val="24"/>
        </w:rPr>
        <w:t>the</w:t>
      </w:r>
      <w:r w:rsidRPr="00EB0EBB">
        <w:rPr>
          <w:rFonts w:ascii="Arial" w:hAnsi="Arial" w:cs="Arial"/>
          <w:spacing w:val="-14"/>
          <w:sz w:val="24"/>
          <w:szCs w:val="24"/>
        </w:rPr>
        <w:t xml:space="preserve"> </w:t>
      </w:r>
      <w:r w:rsidRPr="00EB0EBB">
        <w:rPr>
          <w:rFonts w:ascii="Arial" w:hAnsi="Arial" w:cs="Arial"/>
          <w:sz w:val="24"/>
          <w:szCs w:val="24"/>
        </w:rPr>
        <w:t>community,</w:t>
      </w:r>
      <w:r w:rsidRPr="00EB0EBB">
        <w:rPr>
          <w:rFonts w:ascii="Arial" w:hAnsi="Arial" w:cs="Arial"/>
          <w:spacing w:val="-15"/>
          <w:sz w:val="24"/>
          <w:szCs w:val="24"/>
        </w:rPr>
        <w:t xml:space="preserve"> </w:t>
      </w:r>
      <w:r w:rsidRPr="00EB0EBB">
        <w:rPr>
          <w:rFonts w:ascii="Arial" w:hAnsi="Arial" w:cs="Arial"/>
          <w:sz w:val="24"/>
          <w:szCs w:val="24"/>
        </w:rPr>
        <w:t>including</w:t>
      </w:r>
      <w:r w:rsidRPr="00EB0EBB">
        <w:rPr>
          <w:rFonts w:ascii="Arial" w:hAnsi="Arial" w:cs="Arial"/>
          <w:spacing w:val="-14"/>
          <w:sz w:val="24"/>
          <w:szCs w:val="24"/>
        </w:rPr>
        <w:t xml:space="preserve"> </w:t>
      </w:r>
      <w:r w:rsidRPr="00EB0EBB">
        <w:rPr>
          <w:rFonts w:ascii="Arial" w:hAnsi="Arial" w:cs="Arial"/>
          <w:sz w:val="24"/>
          <w:szCs w:val="24"/>
        </w:rPr>
        <w:t>early</w:t>
      </w:r>
      <w:r w:rsidRPr="00EB0EBB">
        <w:rPr>
          <w:rFonts w:ascii="Arial" w:hAnsi="Arial" w:cs="Arial"/>
          <w:spacing w:val="-15"/>
          <w:sz w:val="24"/>
          <w:szCs w:val="24"/>
        </w:rPr>
        <w:t xml:space="preserve"> </w:t>
      </w:r>
      <w:r w:rsidRPr="00EB0EBB">
        <w:rPr>
          <w:rFonts w:ascii="Arial" w:hAnsi="Arial" w:cs="Arial"/>
          <w:sz w:val="24"/>
          <w:szCs w:val="24"/>
        </w:rPr>
        <w:t>childhood</w:t>
      </w:r>
      <w:r w:rsidRPr="00EB0EBB">
        <w:rPr>
          <w:rFonts w:ascii="Arial" w:hAnsi="Arial" w:cs="Arial"/>
          <w:spacing w:val="-14"/>
          <w:sz w:val="24"/>
          <w:szCs w:val="24"/>
        </w:rPr>
        <w:t xml:space="preserve"> </w:t>
      </w:r>
      <w:r w:rsidRPr="00EB0EBB">
        <w:rPr>
          <w:rFonts w:ascii="Arial" w:hAnsi="Arial" w:cs="Arial"/>
          <w:sz w:val="24"/>
          <w:szCs w:val="24"/>
        </w:rPr>
        <w:t>programs</w:t>
      </w:r>
      <w:r w:rsidRPr="00EB0EBB">
        <w:rPr>
          <w:rFonts w:ascii="Arial" w:hAnsi="Arial" w:cs="Arial"/>
          <w:spacing w:val="-15"/>
          <w:sz w:val="24"/>
          <w:szCs w:val="24"/>
        </w:rPr>
        <w:t xml:space="preserve"> </w:t>
      </w:r>
      <w:r w:rsidRPr="00EB0EBB">
        <w:rPr>
          <w:rFonts w:ascii="Arial" w:hAnsi="Arial" w:cs="Arial"/>
          <w:sz w:val="24"/>
          <w:szCs w:val="24"/>
        </w:rPr>
        <w:t>such</w:t>
      </w:r>
      <w:r w:rsidRPr="00EB0EBB">
        <w:rPr>
          <w:rFonts w:ascii="Arial" w:hAnsi="Arial" w:cs="Arial"/>
          <w:spacing w:val="-16"/>
          <w:sz w:val="24"/>
          <w:szCs w:val="24"/>
        </w:rPr>
        <w:t xml:space="preserve"> </w:t>
      </w:r>
      <w:r w:rsidRPr="00EB0EBB">
        <w:rPr>
          <w:rFonts w:ascii="Arial" w:hAnsi="Arial" w:cs="Arial"/>
          <w:sz w:val="24"/>
          <w:szCs w:val="24"/>
        </w:rPr>
        <w:t>as</w:t>
      </w:r>
      <w:r w:rsidRPr="00EB0EBB">
        <w:rPr>
          <w:rFonts w:ascii="Arial" w:hAnsi="Arial" w:cs="Arial"/>
          <w:spacing w:val="-14"/>
          <w:sz w:val="24"/>
          <w:szCs w:val="24"/>
        </w:rPr>
        <w:t xml:space="preserve"> </w:t>
      </w:r>
      <w:r w:rsidRPr="00EB0EBB">
        <w:rPr>
          <w:rFonts w:ascii="Arial" w:hAnsi="Arial" w:cs="Arial"/>
          <w:sz w:val="24"/>
          <w:szCs w:val="24"/>
        </w:rPr>
        <w:t>Head</w:t>
      </w:r>
      <w:r w:rsidRPr="00EB0EBB">
        <w:rPr>
          <w:rFonts w:ascii="Arial" w:hAnsi="Arial" w:cs="Arial"/>
          <w:spacing w:val="-15"/>
          <w:sz w:val="24"/>
          <w:szCs w:val="24"/>
        </w:rPr>
        <w:t xml:space="preserve"> </w:t>
      </w:r>
      <w:r w:rsidRPr="00EB0EBB">
        <w:rPr>
          <w:rFonts w:ascii="Arial" w:hAnsi="Arial" w:cs="Arial"/>
          <w:sz w:val="24"/>
          <w:szCs w:val="24"/>
        </w:rPr>
        <w:t>Start,</w:t>
      </w:r>
      <w:r w:rsidRPr="00EB0EBB">
        <w:rPr>
          <w:rFonts w:ascii="Arial" w:hAnsi="Arial" w:cs="Arial"/>
          <w:spacing w:val="-14"/>
          <w:sz w:val="24"/>
          <w:szCs w:val="24"/>
        </w:rPr>
        <w:t xml:space="preserve"> </w:t>
      </w:r>
      <w:r w:rsidRPr="00EB0EBB">
        <w:rPr>
          <w:rFonts w:ascii="Arial" w:hAnsi="Arial" w:cs="Arial"/>
          <w:sz w:val="24"/>
          <w:szCs w:val="24"/>
        </w:rPr>
        <w:t>Part C</w:t>
      </w:r>
      <w:r w:rsidRPr="00EB0EBB">
        <w:rPr>
          <w:rFonts w:ascii="Arial" w:hAnsi="Arial" w:cs="Arial"/>
          <w:spacing w:val="-5"/>
          <w:sz w:val="24"/>
          <w:szCs w:val="24"/>
        </w:rPr>
        <w:t xml:space="preserve"> </w:t>
      </w:r>
      <w:r w:rsidRPr="00EB0EBB">
        <w:rPr>
          <w:rFonts w:ascii="Arial" w:hAnsi="Arial" w:cs="Arial"/>
          <w:sz w:val="24"/>
          <w:szCs w:val="24"/>
        </w:rPr>
        <w:t>of</w:t>
      </w:r>
      <w:r w:rsidRPr="00EB0EBB">
        <w:rPr>
          <w:rFonts w:ascii="Arial" w:hAnsi="Arial" w:cs="Arial"/>
          <w:spacing w:val="-4"/>
          <w:sz w:val="24"/>
          <w:szCs w:val="24"/>
        </w:rPr>
        <w:t xml:space="preserve"> </w:t>
      </w:r>
      <w:r w:rsidRPr="00EB0EBB">
        <w:rPr>
          <w:rFonts w:ascii="Arial" w:hAnsi="Arial" w:cs="Arial"/>
          <w:sz w:val="24"/>
          <w:szCs w:val="24"/>
        </w:rPr>
        <w:t>the</w:t>
      </w:r>
      <w:r w:rsidRPr="00EB0EBB">
        <w:rPr>
          <w:rFonts w:ascii="Arial" w:hAnsi="Arial" w:cs="Arial"/>
          <w:spacing w:val="-4"/>
          <w:sz w:val="24"/>
          <w:szCs w:val="24"/>
        </w:rPr>
        <w:t xml:space="preserve"> </w:t>
      </w:r>
      <w:r w:rsidRPr="00EB0EBB">
        <w:rPr>
          <w:rFonts w:ascii="Arial" w:hAnsi="Arial" w:cs="Arial"/>
          <w:sz w:val="24"/>
          <w:szCs w:val="24"/>
        </w:rPr>
        <w:t>Individuals</w:t>
      </w:r>
      <w:r w:rsidRPr="00EB0EBB">
        <w:rPr>
          <w:rFonts w:ascii="Arial" w:hAnsi="Arial" w:cs="Arial"/>
          <w:spacing w:val="-4"/>
          <w:sz w:val="24"/>
          <w:szCs w:val="24"/>
        </w:rPr>
        <w:t xml:space="preserve"> </w:t>
      </w:r>
      <w:r w:rsidRPr="00EB0EBB">
        <w:rPr>
          <w:rFonts w:ascii="Arial" w:hAnsi="Arial" w:cs="Arial"/>
          <w:sz w:val="24"/>
          <w:szCs w:val="24"/>
        </w:rPr>
        <w:t>with</w:t>
      </w:r>
      <w:r w:rsidRPr="00EB0EBB">
        <w:rPr>
          <w:rFonts w:ascii="Arial" w:hAnsi="Arial" w:cs="Arial"/>
          <w:spacing w:val="-5"/>
          <w:sz w:val="24"/>
          <w:szCs w:val="24"/>
        </w:rPr>
        <w:t xml:space="preserve"> </w:t>
      </w:r>
      <w:r w:rsidRPr="00EB0EBB">
        <w:rPr>
          <w:rFonts w:ascii="Arial" w:hAnsi="Arial" w:cs="Arial"/>
          <w:sz w:val="24"/>
          <w:szCs w:val="24"/>
        </w:rPr>
        <w:t>Disabilities</w:t>
      </w:r>
      <w:r w:rsidRPr="00EB0EBB">
        <w:rPr>
          <w:rFonts w:ascii="Arial" w:hAnsi="Arial" w:cs="Arial"/>
          <w:spacing w:val="-2"/>
          <w:sz w:val="24"/>
          <w:szCs w:val="24"/>
        </w:rPr>
        <w:t xml:space="preserve"> </w:t>
      </w:r>
      <w:r w:rsidRPr="00EB0EBB">
        <w:rPr>
          <w:rFonts w:ascii="Arial" w:hAnsi="Arial" w:cs="Arial"/>
          <w:sz w:val="24"/>
          <w:szCs w:val="24"/>
        </w:rPr>
        <w:t>Education</w:t>
      </w:r>
      <w:r w:rsidRPr="00EB0EBB">
        <w:rPr>
          <w:rFonts w:ascii="Arial" w:hAnsi="Arial" w:cs="Arial"/>
          <w:spacing w:val="-5"/>
          <w:sz w:val="24"/>
          <w:szCs w:val="24"/>
        </w:rPr>
        <w:t xml:space="preserve"> </w:t>
      </w:r>
      <w:r w:rsidRPr="00EB0EBB">
        <w:rPr>
          <w:rFonts w:ascii="Arial" w:hAnsi="Arial" w:cs="Arial"/>
          <w:sz w:val="24"/>
          <w:szCs w:val="24"/>
        </w:rPr>
        <w:t>Act,</w:t>
      </w:r>
      <w:r w:rsidRPr="00EB0EBB">
        <w:rPr>
          <w:rFonts w:ascii="Arial" w:hAnsi="Arial" w:cs="Arial"/>
          <w:spacing w:val="-7"/>
          <w:sz w:val="24"/>
          <w:szCs w:val="24"/>
        </w:rPr>
        <w:t xml:space="preserve"> </w:t>
      </w:r>
      <w:r w:rsidRPr="00EB0EBB">
        <w:rPr>
          <w:rFonts w:ascii="Arial" w:hAnsi="Arial" w:cs="Arial"/>
          <w:sz w:val="24"/>
          <w:szCs w:val="24"/>
        </w:rPr>
        <w:t>and</w:t>
      </w:r>
      <w:r w:rsidRPr="00EB0EBB">
        <w:rPr>
          <w:rFonts w:ascii="Arial" w:hAnsi="Arial" w:cs="Arial"/>
          <w:spacing w:val="-6"/>
          <w:sz w:val="24"/>
          <w:szCs w:val="24"/>
        </w:rPr>
        <w:t xml:space="preserve"> </w:t>
      </w:r>
      <w:r w:rsidRPr="00EB0EBB">
        <w:rPr>
          <w:rFonts w:ascii="Arial" w:hAnsi="Arial" w:cs="Arial"/>
          <w:sz w:val="24"/>
          <w:szCs w:val="24"/>
        </w:rPr>
        <w:t>McKinney-Vento</w:t>
      </w:r>
      <w:r w:rsidRPr="00EB0EBB">
        <w:rPr>
          <w:rFonts w:ascii="Arial" w:hAnsi="Arial" w:cs="Arial"/>
          <w:spacing w:val="-5"/>
          <w:sz w:val="24"/>
          <w:szCs w:val="24"/>
        </w:rPr>
        <w:t xml:space="preserve"> </w:t>
      </w:r>
      <w:r w:rsidRPr="00EB0EBB">
        <w:rPr>
          <w:rFonts w:ascii="Arial" w:hAnsi="Arial" w:cs="Arial"/>
          <w:sz w:val="24"/>
          <w:szCs w:val="24"/>
        </w:rPr>
        <w:t>education</w:t>
      </w:r>
      <w:r w:rsidRPr="00EB0EBB">
        <w:rPr>
          <w:rFonts w:ascii="Arial" w:hAnsi="Arial" w:cs="Arial"/>
          <w:spacing w:val="-6"/>
          <w:sz w:val="24"/>
          <w:szCs w:val="24"/>
        </w:rPr>
        <w:t xml:space="preserve"> </w:t>
      </w:r>
      <w:r w:rsidRPr="00EB0EBB">
        <w:rPr>
          <w:rFonts w:ascii="Arial" w:hAnsi="Arial" w:cs="Arial"/>
          <w:sz w:val="24"/>
          <w:szCs w:val="24"/>
        </w:rPr>
        <w:t>services.</w:t>
      </w:r>
    </w:p>
    <w:p w14:paraId="418D3743" w14:textId="77777777" w:rsidR="00AB6EF5" w:rsidRPr="00EB0EBB" w:rsidRDefault="00AB6EF5" w:rsidP="00AB6EF5">
      <w:pPr>
        <w:pStyle w:val="Heading2"/>
        <w:rPr>
          <w:rFonts w:ascii="Arial" w:hAnsi="Arial" w:cs="Arial"/>
        </w:rPr>
      </w:pPr>
      <w:r w:rsidRPr="00EB0EBB">
        <w:rPr>
          <w:rFonts w:ascii="Arial" w:hAnsi="Arial" w:cs="Arial"/>
        </w:rPr>
        <w:t>K-12 Education</w:t>
      </w:r>
    </w:p>
    <w:p w14:paraId="618DECAA" w14:textId="77777777" w:rsidR="00AB6EF5" w:rsidRPr="00EB0EBB" w:rsidRDefault="00AB6EF5" w:rsidP="00AB6EF5">
      <w:pPr>
        <w:pStyle w:val="Heading3"/>
        <w:rPr>
          <w:rFonts w:ascii="Arial" w:hAnsi="Arial" w:cs="Arial"/>
          <w:b/>
          <w:bCs/>
        </w:rPr>
      </w:pPr>
      <w:r w:rsidRPr="00EB0EBB">
        <w:rPr>
          <w:rFonts w:ascii="Arial" w:hAnsi="Arial" w:cs="Arial"/>
          <w:b/>
          <w:bCs/>
        </w:rPr>
        <w:t>HUD minimum requirements</w:t>
      </w:r>
    </w:p>
    <w:p w14:paraId="1CBD221B" w14:textId="77777777" w:rsidR="00AB6EF5" w:rsidRPr="00EB0EBB" w:rsidRDefault="00AB6EF5" w:rsidP="00AB6EF5">
      <w:pPr>
        <w:pStyle w:val="BodyText"/>
        <w:numPr>
          <w:ilvl w:val="0"/>
          <w:numId w:val="22"/>
        </w:numPr>
        <w:spacing w:before="101" w:line="240" w:lineRule="auto"/>
        <w:rPr>
          <w:rFonts w:ascii="Arial" w:hAnsi="Arial" w:cs="Arial"/>
        </w:rPr>
      </w:pPr>
      <w:r w:rsidRPr="00EB0EBB">
        <w:rPr>
          <w:rFonts w:ascii="Arial" w:hAnsi="Arial" w:cs="Arial"/>
        </w:rPr>
        <w:t>Written</w:t>
      </w:r>
      <w:r w:rsidRPr="00EB0EBB">
        <w:rPr>
          <w:rFonts w:ascii="Arial" w:hAnsi="Arial" w:cs="Arial"/>
          <w:spacing w:val="-11"/>
        </w:rPr>
        <w:t xml:space="preserve"> </w:t>
      </w:r>
      <w:r w:rsidRPr="00EB0EBB">
        <w:rPr>
          <w:rFonts w:ascii="Arial" w:hAnsi="Arial" w:cs="Arial"/>
        </w:rPr>
        <w:t>plan</w:t>
      </w:r>
      <w:r w:rsidRPr="00EB0EBB">
        <w:rPr>
          <w:rFonts w:ascii="Arial" w:hAnsi="Arial" w:cs="Arial"/>
          <w:spacing w:val="-10"/>
        </w:rPr>
        <w:t xml:space="preserve"> </w:t>
      </w:r>
      <w:r w:rsidRPr="00EB0EBB">
        <w:rPr>
          <w:rFonts w:ascii="Arial" w:hAnsi="Arial" w:cs="Arial"/>
        </w:rPr>
        <w:t>in</w:t>
      </w:r>
      <w:r w:rsidRPr="00EB0EBB">
        <w:rPr>
          <w:rFonts w:ascii="Arial" w:hAnsi="Arial" w:cs="Arial"/>
          <w:spacing w:val="-13"/>
        </w:rPr>
        <w:t xml:space="preserve"> </w:t>
      </w:r>
      <w:r w:rsidRPr="00EB0EBB">
        <w:rPr>
          <w:rFonts w:ascii="Arial" w:hAnsi="Arial" w:cs="Arial"/>
        </w:rPr>
        <w:t>place</w:t>
      </w:r>
      <w:r w:rsidRPr="00EB0EBB">
        <w:rPr>
          <w:rFonts w:ascii="Arial" w:hAnsi="Arial" w:cs="Arial"/>
          <w:spacing w:val="-10"/>
        </w:rPr>
        <w:t xml:space="preserve"> </w:t>
      </w:r>
      <w:r w:rsidRPr="00EB0EBB">
        <w:rPr>
          <w:rFonts w:ascii="Arial" w:hAnsi="Arial" w:cs="Arial"/>
        </w:rPr>
        <w:t>to</w:t>
      </w:r>
      <w:r w:rsidRPr="00EB0EBB">
        <w:rPr>
          <w:rFonts w:ascii="Arial" w:hAnsi="Arial" w:cs="Arial"/>
          <w:spacing w:val="-10"/>
        </w:rPr>
        <w:t xml:space="preserve"> </w:t>
      </w:r>
      <w:r w:rsidRPr="00EB0EBB">
        <w:rPr>
          <w:rFonts w:ascii="Arial" w:hAnsi="Arial" w:cs="Arial"/>
        </w:rPr>
        <w:t>ensure</w:t>
      </w:r>
      <w:r w:rsidRPr="00EB0EBB">
        <w:rPr>
          <w:rFonts w:ascii="Arial" w:hAnsi="Arial" w:cs="Arial"/>
          <w:spacing w:val="-10"/>
        </w:rPr>
        <w:t xml:space="preserve"> </w:t>
      </w:r>
      <w:r w:rsidRPr="00EB0EBB">
        <w:rPr>
          <w:rFonts w:ascii="Arial" w:hAnsi="Arial" w:cs="Arial"/>
        </w:rPr>
        <w:t>that</w:t>
      </w:r>
      <w:r w:rsidRPr="00EB0EBB">
        <w:rPr>
          <w:rFonts w:ascii="Arial" w:hAnsi="Arial" w:cs="Arial"/>
          <w:spacing w:val="-11"/>
        </w:rPr>
        <w:t xml:space="preserve"> </w:t>
      </w:r>
      <w:r w:rsidRPr="00EB0EBB">
        <w:rPr>
          <w:rFonts w:ascii="Arial" w:hAnsi="Arial" w:cs="Arial"/>
        </w:rPr>
        <w:t>children</w:t>
      </w:r>
      <w:r w:rsidRPr="00EB0EBB">
        <w:rPr>
          <w:rFonts w:ascii="Arial" w:hAnsi="Arial" w:cs="Arial"/>
          <w:spacing w:val="-8"/>
        </w:rPr>
        <w:t xml:space="preserve"> </w:t>
      </w:r>
      <w:r w:rsidRPr="00EB0EBB">
        <w:rPr>
          <w:rFonts w:ascii="Arial" w:hAnsi="Arial" w:cs="Arial"/>
        </w:rPr>
        <w:t>&amp;</w:t>
      </w:r>
      <w:r w:rsidRPr="00EB0EBB">
        <w:rPr>
          <w:rFonts w:ascii="Arial" w:hAnsi="Arial" w:cs="Arial"/>
          <w:spacing w:val="-11"/>
        </w:rPr>
        <w:t xml:space="preserve"> </w:t>
      </w:r>
      <w:r w:rsidRPr="00EB0EBB">
        <w:rPr>
          <w:rFonts w:ascii="Arial" w:hAnsi="Arial" w:cs="Arial"/>
        </w:rPr>
        <w:t>youth</w:t>
      </w:r>
      <w:r w:rsidRPr="00EB0EBB">
        <w:rPr>
          <w:rFonts w:ascii="Arial" w:hAnsi="Arial" w:cs="Arial"/>
          <w:spacing w:val="-10"/>
        </w:rPr>
        <w:t xml:space="preserve"> </w:t>
      </w:r>
      <w:r w:rsidRPr="00EB0EBB">
        <w:rPr>
          <w:rFonts w:ascii="Arial" w:hAnsi="Arial" w:cs="Arial"/>
        </w:rPr>
        <w:t>are</w:t>
      </w:r>
      <w:r w:rsidRPr="00EB0EBB">
        <w:rPr>
          <w:rFonts w:ascii="Arial" w:hAnsi="Arial" w:cs="Arial"/>
          <w:spacing w:val="-12"/>
        </w:rPr>
        <w:t xml:space="preserve"> </w:t>
      </w:r>
      <w:r w:rsidRPr="00EB0EBB">
        <w:rPr>
          <w:rFonts w:ascii="Arial" w:hAnsi="Arial" w:cs="Arial"/>
        </w:rPr>
        <w:t>enrolled</w:t>
      </w:r>
      <w:r w:rsidRPr="00EB0EBB">
        <w:rPr>
          <w:rFonts w:ascii="Arial" w:hAnsi="Arial" w:cs="Arial"/>
          <w:spacing w:val="-11"/>
        </w:rPr>
        <w:t xml:space="preserve"> </w:t>
      </w:r>
      <w:r w:rsidRPr="00EB0EBB">
        <w:rPr>
          <w:rFonts w:ascii="Arial" w:hAnsi="Arial" w:cs="Arial"/>
        </w:rPr>
        <w:t>in</w:t>
      </w:r>
      <w:r w:rsidRPr="00EB0EBB">
        <w:rPr>
          <w:rFonts w:ascii="Arial" w:hAnsi="Arial" w:cs="Arial"/>
          <w:spacing w:val="-12"/>
        </w:rPr>
        <w:t xml:space="preserve"> </w:t>
      </w:r>
      <w:r w:rsidRPr="00EB0EBB">
        <w:rPr>
          <w:rFonts w:ascii="Arial" w:hAnsi="Arial" w:cs="Arial"/>
        </w:rPr>
        <w:t>and</w:t>
      </w:r>
      <w:r w:rsidRPr="00EB0EBB">
        <w:rPr>
          <w:rFonts w:ascii="Arial" w:hAnsi="Arial" w:cs="Arial"/>
          <w:spacing w:val="-10"/>
        </w:rPr>
        <w:t xml:space="preserve"> </w:t>
      </w:r>
      <w:r w:rsidRPr="00EB0EBB">
        <w:rPr>
          <w:rFonts w:ascii="Arial" w:hAnsi="Arial" w:cs="Arial"/>
        </w:rPr>
        <w:t>attending</w:t>
      </w:r>
      <w:r w:rsidRPr="00EB0EBB">
        <w:rPr>
          <w:rFonts w:ascii="Arial" w:hAnsi="Arial" w:cs="Arial"/>
          <w:spacing w:val="-13"/>
        </w:rPr>
        <w:t xml:space="preserve"> </w:t>
      </w:r>
      <w:r w:rsidRPr="00EB0EBB">
        <w:rPr>
          <w:rFonts w:ascii="Arial" w:hAnsi="Arial" w:cs="Arial"/>
        </w:rPr>
        <w:t>school.</w:t>
      </w:r>
      <w:r w:rsidRPr="00EB0EBB">
        <w:rPr>
          <w:rFonts w:ascii="Arial" w:hAnsi="Arial" w:cs="Arial"/>
          <w:spacing w:val="-8"/>
        </w:rPr>
        <w:t xml:space="preserve"> </w:t>
      </w:r>
      <w:r w:rsidRPr="00EB0EBB">
        <w:rPr>
          <w:rFonts w:ascii="Arial" w:hAnsi="Arial" w:cs="Arial"/>
        </w:rPr>
        <w:t>Plan</w:t>
      </w:r>
      <w:r w:rsidRPr="00EB0EBB">
        <w:rPr>
          <w:rFonts w:ascii="Arial" w:hAnsi="Arial" w:cs="Arial"/>
          <w:spacing w:val="-10"/>
        </w:rPr>
        <w:t xml:space="preserve"> </w:t>
      </w:r>
      <w:r w:rsidRPr="00EB0EBB">
        <w:rPr>
          <w:rFonts w:ascii="Arial" w:hAnsi="Arial" w:cs="Arial"/>
        </w:rPr>
        <w:t>includes staff duties, partnerships developed with school districts to identify and serve homeless households with children, and program intake and/or case management checklist or procedures that address</w:t>
      </w:r>
      <w:r w:rsidRPr="00EB0EBB">
        <w:rPr>
          <w:rFonts w:ascii="Arial" w:hAnsi="Arial" w:cs="Arial"/>
          <w:spacing w:val="-5"/>
        </w:rPr>
        <w:t xml:space="preserve"> </w:t>
      </w:r>
      <w:r w:rsidRPr="00EB0EBB">
        <w:rPr>
          <w:rFonts w:ascii="Arial" w:hAnsi="Arial" w:cs="Arial"/>
        </w:rPr>
        <w:t>education</w:t>
      </w:r>
      <w:r w:rsidRPr="00EB0EBB">
        <w:rPr>
          <w:rFonts w:ascii="Arial" w:hAnsi="Arial" w:cs="Arial"/>
          <w:spacing w:val="-5"/>
        </w:rPr>
        <w:t xml:space="preserve"> </w:t>
      </w:r>
      <w:r w:rsidRPr="00EB0EBB">
        <w:rPr>
          <w:rFonts w:ascii="Arial" w:hAnsi="Arial" w:cs="Arial"/>
        </w:rPr>
        <w:t>rights,</w:t>
      </w:r>
      <w:r w:rsidRPr="00EB0EBB">
        <w:rPr>
          <w:rFonts w:ascii="Arial" w:hAnsi="Arial" w:cs="Arial"/>
          <w:spacing w:val="-6"/>
        </w:rPr>
        <w:t xml:space="preserve"> </w:t>
      </w:r>
      <w:r w:rsidRPr="00EB0EBB">
        <w:rPr>
          <w:rFonts w:ascii="Arial" w:hAnsi="Arial" w:cs="Arial"/>
        </w:rPr>
        <w:t>education</w:t>
      </w:r>
      <w:r w:rsidRPr="00EB0EBB">
        <w:rPr>
          <w:rFonts w:ascii="Arial" w:hAnsi="Arial" w:cs="Arial"/>
          <w:spacing w:val="-5"/>
        </w:rPr>
        <w:t xml:space="preserve"> </w:t>
      </w:r>
      <w:r w:rsidRPr="00EB0EBB">
        <w:rPr>
          <w:rFonts w:ascii="Arial" w:hAnsi="Arial" w:cs="Arial"/>
        </w:rPr>
        <w:t>plans</w:t>
      </w:r>
      <w:r w:rsidRPr="00EB0EBB">
        <w:rPr>
          <w:rFonts w:ascii="Arial" w:hAnsi="Arial" w:cs="Arial"/>
          <w:spacing w:val="-4"/>
        </w:rPr>
        <w:t xml:space="preserve"> </w:t>
      </w:r>
      <w:r w:rsidRPr="00EB0EBB">
        <w:rPr>
          <w:rFonts w:ascii="Arial" w:hAnsi="Arial" w:cs="Arial"/>
        </w:rPr>
        <w:t>for</w:t>
      </w:r>
      <w:r w:rsidRPr="00EB0EBB">
        <w:rPr>
          <w:rFonts w:ascii="Arial" w:hAnsi="Arial" w:cs="Arial"/>
          <w:spacing w:val="-4"/>
        </w:rPr>
        <w:t xml:space="preserve"> </w:t>
      </w:r>
      <w:r w:rsidRPr="00EB0EBB">
        <w:rPr>
          <w:rFonts w:ascii="Arial" w:hAnsi="Arial" w:cs="Arial"/>
        </w:rPr>
        <w:t>households</w:t>
      </w:r>
      <w:r w:rsidRPr="00EB0EBB">
        <w:rPr>
          <w:rFonts w:ascii="Arial" w:hAnsi="Arial" w:cs="Arial"/>
          <w:spacing w:val="-4"/>
        </w:rPr>
        <w:t xml:space="preserve"> </w:t>
      </w:r>
      <w:r w:rsidRPr="00EB0EBB">
        <w:rPr>
          <w:rFonts w:ascii="Arial" w:hAnsi="Arial" w:cs="Arial"/>
        </w:rPr>
        <w:t>with</w:t>
      </w:r>
      <w:r w:rsidRPr="00EB0EBB">
        <w:rPr>
          <w:rFonts w:ascii="Arial" w:hAnsi="Arial" w:cs="Arial"/>
          <w:spacing w:val="-6"/>
        </w:rPr>
        <w:t xml:space="preserve"> </w:t>
      </w:r>
      <w:r w:rsidRPr="00EB0EBB">
        <w:rPr>
          <w:rFonts w:ascii="Arial" w:hAnsi="Arial" w:cs="Arial"/>
        </w:rPr>
        <w:t>children,</w:t>
      </w:r>
      <w:r w:rsidRPr="00EB0EBB">
        <w:rPr>
          <w:rFonts w:ascii="Arial" w:hAnsi="Arial" w:cs="Arial"/>
          <w:spacing w:val="-6"/>
        </w:rPr>
        <w:t xml:space="preserve"> </w:t>
      </w:r>
      <w:r w:rsidRPr="00EB0EBB">
        <w:rPr>
          <w:rFonts w:ascii="Arial" w:hAnsi="Arial" w:cs="Arial"/>
        </w:rPr>
        <w:t>and</w:t>
      </w:r>
      <w:r w:rsidRPr="00EB0EBB">
        <w:rPr>
          <w:rFonts w:ascii="Arial" w:hAnsi="Arial" w:cs="Arial"/>
          <w:spacing w:val="-2"/>
        </w:rPr>
        <w:t xml:space="preserve"> </w:t>
      </w:r>
      <w:r w:rsidRPr="00EB0EBB">
        <w:rPr>
          <w:rFonts w:ascii="Arial" w:hAnsi="Arial" w:cs="Arial"/>
        </w:rPr>
        <w:t>school</w:t>
      </w:r>
      <w:r w:rsidRPr="00EB0EBB">
        <w:rPr>
          <w:rFonts w:ascii="Arial" w:hAnsi="Arial" w:cs="Arial"/>
          <w:spacing w:val="-4"/>
        </w:rPr>
        <w:t xml:space="preserve"> </w:t>
      </w:r>
      <w:r w:rsidRPr="00EB0EBB">
        <w:rPr>
          <w:rFonts w:ascii="Arial" w:hAnsi="Arial" w:cs="Arial"/>
        </w:rPr>
        <w:t>stability.</w:t>
      </w:r>
    </w:p>
    <w:p w14:paraId="1ED23250" w14:textId="77777777" w:rsidR="00AB6EF5" w:rsidRPr="00EB0EBB" w:rsidRDefault="00AB6EF5" w:rsidP="00AB6EF5">
      <w:pPr>
        <w:pStyle w:val="BodyText"/>
        <w:numPr>
          <w:ilvl w:val="0"/>
          <w:numId w:val="22"/>
        </w:numPr>
        <w:spacing w:before="60" w:line="240" w:lineRule="auto"/>
        <w:rPr>
          <w:rFonts w:ascii="Arial" w:hAnsi="Arial" w:cs="Arial"/>
        </w:rPr>
      </w:pPr>
      <w:r w:rsidRPr="00EB0EBB">
        <w:rPr>
          <w:rFonts w:ascii="Arial" w:hAnsi="Arial" w:cs="Arial"/>
        </w:rPr>
        <w:t xml:space="preserve">Provide parents and youth with brochures and other information that </w:t>
      </w:r>
      <w:proofErr w:type="gramStart"/>
      <w:r w:rsidRPr="00EB0EBB">
        <w:rPr>
          <w:rFonts w:ascii="Arial" w:hAnsi="Arial" w:cs="Arial"/>
        </w:rPr>
        <w:t>summarizes</w:t>
      </w:r>
      <w:proofErr w:type="gramEnd"/>
      <w:r w:rsidRPr="00EB0EBB">
        <w:rPr>
          <w:rFonts w:ascii="Arial" w:hAnsi="Arial" w:cs="Arial"/>
        </w:rPr>
        <w:t xml:space="preserve"> their educational rights,</w:t>
      </w:r>
      <w:r w:rsidRPr="00EB0EBB">
        <w:rPr>
          <w:rFonts w:ascii="Arial" w:hAnsi="Arial" w:cs="Arial"/>
          <w:spacing w:val="-14"/>
        </w:rPr>
        <w:t xml:space="preserve"> </w:t>
      </w:r>
      <w:r w:rsidRPr="00EB0EBB">
        <w:rPr>
          <w:rFonts w:ascii="Arial" w:hAnsi="Arial" w:cs="Arial"/>
        </w:rPr>
        <w:t>as</w:t>
      </w:r>
      <w:r w:rsidRPr="00EB0EBB">
        <w:rPr>
          <w:rFonts w:ascii="Arial" w:hAnsi="Arial" w:cs="Arial"/>
          <w:spacing w:val="-13"/>
        </w:rPr>
        <w:t xml:space="preserve"> </w:t>
      </w:r>
      <w:r w:rsidRPr="00EB0EBB">
        <w:rPr>
          <w:rFonts w:ascii="Arial" w:hAnsi="Arial" w:cs="Arial"/>
        </w:rPr>
        <w:t>well</w:t>
      </w:r>
      <w:r w:rsidRPr="00EB0EBB">
        <w:rPr>
          <w:rFonts w:ascii="Arial" w:hAnsi="Arial" w:cs="Arial"/>
          <w:spacing w:val="-15"/>
        </w:rPr>
        <w:t xml:space="preserve"> </w:t>
      </w:r>
      <w:r w:rsidRPr="00EB0EBB">
        <w:rPr>
          <w:rFonts w:ascii="Arial" w:hAnsi="Arial" w:cs="Arial"/>
        </w:rPr>
        <w:t>as</w:t>
      </w:r>
      <w:r w:rsidRPr="00EB0EBB">
        <w:rPr>
          <w:rFonts w:ascii="Arial" w:hAnsi="Arial" w:cs="Arial"/>
          <w:spacing w:val="-13"/>
        </w:rPr>
        <w:t xml:space="preserve"> </w:t>
      </w:r>
      <w:r w:rsidRPr="00EB0EBB">
        <w:rPr>
          <w:rFonts w:ascii="Arial" w:hAnsi="Arial" w:cs="Arial"/>
        </w:rPr>
        <w:t>contact</w:t>
      </w:r>
      <w:r w:rsidRPr="00EB0EBB">
        <w:rPr>
          <w:rFonts w:ascii="Arial" w:hAnsi="Arial" w:cs="Arial"/>
          <w:spacing w:val="-13"/>
        </w:rPr>
        <w:t xml:space="preserve"> </w:t>
      </w:r>
      <w:r w:rsidRPr="00EB0EBB">
        <w:rPr>
          <w:rFonts w:ascii="Arial" w:hAnsi="Arial" w:cs="Arial"/>
        </w:rPr>
        <w:t>information</w:t>
      </w:r>
      <w:r w:rsidRPr="00EB0EBB">
        <w:rPr>
          <w:rFonts w:ascii="Arial" w:hAnsi="Arial" w:cs="Arial"/>
          <w:spacing w:val="-14"/>
        </w:rPr>
        <w:t xml:space="preserve"> </w:t>
      </w:r>
      <w:r w:rsidRPr="00EB0EBB">
        <w:rPr>
          <w:rFonts w:ascii="Arial" w:hAnsi="Arial" w:cs="Arial"/>
        </w:rPr>
        <w:t>for</w:t>
      </w:r>
      <w:r w:rsidRPr="00EB0EBB">
        <w:rPr>
          <w:rFonts w:ascii="Arial" w:hAnsi="Arial" w:cs="Arial"/>
          <w:spacing w:val="-13"/>
        </w:rPr>
        <w:t xml:space="preserve"> </w:t>
      </w:r>
      <w:r w:rsidRPr="00EB0EBB">
        <w:rPr>
          <w:rFonts w:ascii="Arial" w:hAnsi="Arial" w:cs="Arial"/>
        </w:rPr>
        <w:t>the</w:t>
      </w:r>
      <w:r w:rsidRPr="00EB0EBB">
        <w:rPr>
          <w:rFonts w:ascii="Arial" w:hAnsi="Arial" w:cs="Arial"/>
          <w:spacing w:val="-13"/>
        </w:rPr>
        <w:t xml:space="preserve"> </w:t>
      </w:r>
      <w:r w:rsidRPr="00EB0EBB">
        <w:rPr>
          <w:rFonts w:ascii="Arial" w:hAnsi="Arial" w:cs="Arial"/>
        </w:rPr>
        <w:t>school</w:t>
      </w:r>
      <w:r w:rsidRPr="00EB0EBB">
        <w:rPr>
          <w:rFonts w:ascii="Arial" w:hAnsi="Arial" w:cs="Arial"/>
          <w:spacing w:val="-12"/>
        </w:rPr>
        <w:t xml:space="preserve"> </w:t>
      </w:r>
      <w:r w:rsidRPr="00EB0EBB">
        <w:rPr>
          <w:rFonts w:ascii="Arial" w:hAnsi="Arial" w:cs="Arial"/>
        </w:rPr>
        <w:t>liaison</w:t>
      </w:r>
      <w:r w:rsidRPr="00EB0EBB">
        <w:rPr>
          <w:rFonts w:ascii="Arial" w:hAnsi="Arial" w:cs="Arial"/>
          <w:spacing w:val="-13"/>
        </w:rPr>
        <w:t xml:space="preserve"> </w:t>
      </w:r>
      <w:r w:rsidRPr="00EB0EBB">
        <w:rPr>
          <w:rFonts w:ascii="Arial" w:hAnsi="Arial" w:cs="Arial"/>
        </w:rPr>
        <w:t>and/or</w:t>
      </w:r>
      <w:r w:rsidRPr="00EB0EBB">
        <w:rPr>
          <w:rFonts w:ascii="Arial" w:hAnsi="Arial" w:cs="Arial"/>
          <w:spacing w:val="-14"/>
        </w:rPr>
        <w:t xml:space="preserve"> </w:t>
      </w:r>
      <w:r w:rsidRPr="00EB0EBB">
        <w:rPr>
          <w:rFonts w:ascii="Arial" w:hAnsi="Arial" w:cs="Arial"/>
        </w:rPr>
        <w:t>state</w:t>
      </w:r>
      <w:r w:rsidRPr="00EB0EBB">
        <w:rPr>
          <w:rFonts w:ascii="Arial" w:hAnsi="Arial" w:cs="Arial"/>
          <w:spacing w:val="-12"/>
        </w:rPr>
        <w:t xml:space="preserve"> </w:t>
      </w:r>
      <w:r w:rsidRPr="00EB0EBB">
        <w:rPr>
          <w:rFonts w:ascii="Arial" w:hAnsi="Arial" w:cs="Arial"/>
        </w:rPr>
        <w:t>homeless</w:t>
      </w:r>
      <w:r w:rsidRPr="00EB0EBB">
        <w:rPr>
          <w:rFonts w:ascii="Arial" w:hAnsi="Arial" w:cs="Arial"/>
          <w:spacing w:val="-14"/>
        </w:rPr>
        <w:t xml:space="preserve"> </w:t>
      </w:r>
      <w:r w:rsidRPr="00EB0EBB">
        <w:rPr>
          <w:rFonts w:ascii="Arial" w:hAnsi="Arial" w:cs="Arial"/>
        </w:rPr>
        <w:t>education</w:t>
      </w:r>
      <w:r w:rsidRPr="00EB0EBB">
        <w:rPr>
          <w:rFonts w:ascii="Arial" w:hAnsi="Arial" w:cs="Arial"/>
          <w:spacing w:val="-13"/>
        </w:rPr>
        <w:t xml:space="preserve"> </w:t>
      </w:r>
      <w:r w:rsidRPr="00EB0EBB">
        <w:rPr>
          <w:rFonts w:ascii="Arial" w:hAnsi="Arial" w:cs="Arial"/>
        </w:rPr>
        <w:t>coordinator.</w:t>
      </w:r>
    </w:p>
    <w:p w14:paraId="00E0EC00" w14:textId="77777777" w:rsidR="00AB6EF5" w:rsidRPr="00EB0EBB" w:rsidRDefault="00AB6EF5" w:rsidP="00AB6EF5">
      <w:pPr>
        <w:pStyle w:val="BodyText"/>
        <w:numPr>
          <w:ilvl w:val="0"/>
          <w:numId w:val="22"/>
        </w:numPr>
        <w:spacing w:before="61" w:line="240" w:lineRule="auto"/>
        <w:ind w:right="180"/>
        <w:rPr>
          <w:rFonts w:ascii="Arial" w:hAnsi="Arial" w:cs="Arial"/>
        </w:rPr>
      </w:pPr>
      <w:r w:rsidRPr="00EB0EBB">
        <w:rPr>
          <w:rFonts w:ascii="Arial" w:hAnsi="Arial" w:cs="Arial"/>
        </w:rPr>
        <w:t>Place posters about educational rights in places where parents and youth can see them. Designate</w:t>
      </w:r>
      <w:r w:rsidRPr="00EB0EBB">
        <w:rPr>
          <w:rFonts w:ascii="Arial" w:hAnsi="Arial" w:cs="Arial"/>
          <w:spacing w:val="-14"/>
        </w:rPr>
        <w:t xml:space="preserve"> </w:t>
      </w:r>
      <w:r w:rsidRPr="00EB0EBB">
        <w:rPr>
          <w:rFonts w:ascii="Arial" w:hAnsi="Arial" w:cs="Arial"/>
        </w:rPr>
        <w:t>specific</w:t>
      </w:r>
      <w:r w:rsidRPr="00EB0EBB">
        <w:rPr>
          <w:rFonts w:ascii="Arial" w:hAnsi="Arial" w:cs="Arial"/>
          <w:spacing w:val="-13"/>
        </w:rPr>
        <w:t xml:space="preserve"> </w:t>
      </w:r>
      <w:r w:rsidRPr="00EB0EBB">
        <w:rPr>
          <w:rFonts w:ascii="Arial" w:hAnsi="Arial" w:cs="Arial"/>
        </w:rPr>
        <w:t>staff</w:t>
      </w:r>
      <w:r w:rsidRPr="00EB0EBB">
        <w:rPr>
          <w:rFonts w:ascii="Arial" w:hAnsi="Arial" w:cs="Arial"/>
          <w:spacing w:val="-10"/>
        </w:rPr>
        <w:t xml:space="preserve"> </w:t>
      </w:r>
      <w:r w:rsidRPr="00EB0EBB">
        <w:rPr>
          <w:rFonts w:ascii="Arial" w:hAnsi="Arial" w:cs="Arial"/>
        </w:rPr>
        <w:t>to</w:t>
      </w:r>
      <w:r w:rsidRPr="00EB0EBB">
        <w:rPr>
          <w:rFonts w:ascii="Arial" w:hAnsi="Arial" w:cs="Arial"/>
          <w:spacing w:val="-11"/>
        </w:rPr>
        <w:t xml:space="preserve"> </w:t>
      </w:r>
      <w:r w:rsidRPr="00EB0EBB">
        <w:rPr>
          <w:rFonts w:ascii="Arial" w:hAnsi="Arial" w:cs="Arial"/>
        </w:rPr>
        <w:t>facilitate</w:t>
      </w:r>
      <w:r w:rsidRPr="00EB0EBB">
        <w:rPr>
          <w:rFonts w:ascii="Arial" w:hAnsi="Arial" w:cs="Arial"/>
          <w:spacing w:val="-9"/>
        </w:rPr>
        <w:t xml:space="preserve"> </w:t>
      </w:r>
      <w:r w:rsidRPr="00EB0EBB">
        <w:rPr>
          <w:rFonts w:ascii="Arial" w:hAnsi="Arial" w:cs="Arial"/>
        </w:rPr>
        <w:t>child</w:t>
      </w:r>
      <w:r w:rsidRPr="00EB0EBB">
        <w:rPr>
          <w:rFonts w:ascii="Arial" w:hAnsi="Arial" w:cs="Arial"/>
          <w:spacing w:val="-13"/>
        </w:rPr>
        <w:t xml:space="preserve"> </w:t>
      </w:r>
      <w:r w:rsidRPr="00EB0EBB">
        <w:rPr>
          <w:rFonts w:ascii="Arial" w:hAnsi="Arial" w:cs="Arial"/>
        </w:rPr>
        <w:t>and</w:t>
      </w:r>
      <w:r w:rsidRPr="00EB0EBB">
        <w:rPr>
          <w:rFonts w:ascii="Arial" w:hAnsi="Arial" w:cs="Arial"/>
          <w:spacing w:val="-10"/>
        </w:rPr>
        <w:t xml:space="preserve"> </w:t>
      </w:r>
      <w:r w:rsidRPr="00EB0EBB">
        <w:rPr>
          <w:rFonts w:ascii="Arial" w:hAnsi="Arial" w:cs="Arial"/>
        </w:rPr>
        <w:t>youth</w:t>
      </w:r>
      <w:r w:rsidRPr="00EB0EBB">
        <w:rPr>
          <w:rFonts w:ascii="Arial" w:hAnsi="Arial" w:cs="Arial"/>
          <w:spacing w:val="-12"/>
        </w:rPr>
        <w:t xml:space="preserve"> </w:t>
      </w:r>
      <w:r w:rsidRPr="00EB0EBB">
        <w:rPr>
          <w:rFonts w:ascii="Arial" w:hAnsi="Arial" w:cs="Arial"/>
        </w:rPr>
        <w:t>access</w:t>
      </w:r>
      <w:r w:rsidRPr="00EB0EBB">
        <w:rPr>
          <w:rFonts w:ascii="Arial" w:hAnsi="Arial" w:cs="Arial"/>
          <w:spacing w:val="-11"/>
        </w:rPr>
        <w:t xml:space="preserve"> </w:t>
      </w:r>
      <w:r w:rsidRPr="00EB0EBB">
        <w:rPr>
          <w:rFonts w:ascii="Arial" w:hAnsi="Arial" w:cs="Arial"/>
        </w:rPr>
        <w:t>and</w:t>
      </w:r>
      <w:r w:rsidRPr="00EB0EBB">
        <w:rPr>
          <w:rFonts w:ascii="Arial" w:hAnsi="Arial" w:cs="Arial"/>
          <w:spacing w:val="-11"/>
        </w:rPr>
        <w:t xml:space="preserve"> </w:t>
      </w:r>
      <w:r w:rsidRPr="00EB0EBB">
        <w:rPr>
          <w:rFonts w:ascii="Arial" w:hAnsi="Arial" w:cs="Arial"/>
        </w:rPr>
        <w:t>enrollment</w:t>
      </w:r>
      <w:r w:rsidRPr="00EB0EBB">
        <w:rPr>
          <w:rFonts w:ascii="Arial" w:hAnsi="Arial" w:cs="Arial"/>
          <w:spacing w:val="-11"/>
        </w:rPr>
        <w:t xml:space="preserve"> </w:t>
      </w:r>
      <w:r w:rsidRPr="00EB0EBB">
        <w:rPr>
          <w:rFonts w:ascii="Arial" w:hAnsi="Arial" w:cs="Arial"/>
        </w:rPr>
        <w:t>in</w:t>
      </w:r>
      <w:r w:rsidRPr="00EB0EBB">
        <w:rPr>
          <w:rFonts w:ascii="Arial" w:hAnsi="Arial" w:cs="Arial"/>
          <w:spacing w:val="-13"/>
        </w:rPr>
        <w:t xml:space="preserve"> </w:t>
      </w:r>
      <w:r w:rsidRPr="00EB0EBB">
        <w:rPr>
          <w:rFonts w:ascii="Arial" w:hAnsi="Arial" w:cs="Arial"/>
        </w:rPr>
        <w:t>K-12</w:t>
      </w:r>
      <w:r w:rsidRPr="00EB0EBB">
        <w:rPr>
          <w:rFonts w:ascii="Arial" w:hAnsi="Arial" w:cs="Arial"/>
          <w:spacing w:val="-11"/>
        </w:rPr>
        <w:t xml:space="preserve"> </w:t>
      </w:r>
      <w:r w:rsidRPr="00EB0EBB">
        <w:rPr>
          <w:rFonts w:ascii="Arial" w:hAnsi="Arial" w:cs="Arial"/>
        </w:rPr>
        <w:t>education.</w:t>
      </w:r>
    </w:p>
    <w:p w14:paraId="4FCA73AC" w14:textId="77777777" w:rsidR="00AB6EF5" w:rsidRPr="00EB0EBB" w:rsidRDefault="00AB6EF5" w:rsidP="00AB6EF5">
      <w:pPr>
        <w:pStyle w:val="Heading3"/>
        <w:rPr>
          <w:rFonts w:ascii="Arial" w:hAnsi="Arial" w:cs="Arial"/>
          <w:b/>
          <w:bCs/>
        </w:rPr>
      </w:pPr>
      <w:r w:rsidRPr="00EB0EBB">
        <w:rPr>
          <w:rFonts w:ascii="Arial" w:hAnsi="Arial" w:cs="Arial"/>
          <w:b/>
          <w:bCs/>
        </w:rPr>
        <w:t>Exceeds HUD requirements</w:t>
      </w:r>
    </w:p>
    <w:p w14:paraId="24C465C1" w14:textId="77777777" w:rsidR="00AB6EF5" w:rsidRPr="00EB0EBB" w:rsidRDefault="00AB6EF5" w:rsidP="00AB6EF5">
      <w:pPr>
        <w:pStyle w:val="Heading4"/>
        <w:rPr>
          <w:rFonts w:ascii="Arial" w:hAnsi="Arial" w:cs="Arial"/>
          <w:i w:val="0"/>
          <w:iCs w:val="0"/>
          <w:sz w:val="24"/>
          <w:szCs w:val="24"/>
        </w:rPr>
      </w:pPr>
      <w:r w:rsidRPr="00EB0EBB">
        <w:rPr>
          <w:rFonts w:ascii="Arial" w:hAnsi="Arial" w:cs="Arial"/>
          <w:i w:val="0"/>
          <w:iCs w:val="0"/>
          <w:sz w:val="24"/>
          <w:szCs w:val="24"/>
        </w:rPr>
        <w:t>All minimum requirements, plus:</w:t>
      </w:r>
    </w:p>
    <w:p w14:paraId="1D805B02" w14:textId="77777777" w:rsidR="00AB6EF5" w:rsidRPr="00EB0EBB" w:rsidRDefault="00AB6EF5" w:rsidP="00AB6EF5">
      <w:pPr>
        <w:rPr>
          <w:rFonts w:ascii="Arial" w:hAnsi="Arial" w:cs="Arial"/>
          <w:sz w:val="2"/>
          <w:szCs w:val="4"/>
        </w:rPr>
      </w:pPr>
    </w:p>
    <w:p w14:paraId="6030108D" w14:textId="77777777" w:rsidR="00AB6EF5" w:rsidRPr="00EB0EBB" w:rsidRDefault="00AB6EF5" w:rsidP="00AB6EF5">
      <w:pPr>
        <w:pStyle w:val="BodyText"/>
        <w:numPr>
          <w:ilvl w:val="0"/>
          <w:numId w:val="23"/>
        </w:numPr>
        <w:spacing w:after="0"/>
        <w:rPr>
          <w:rFonts w:ascii="Arial" w:hAnsi="Arial" w:cs="Arial"/>
        </w:rPr>
      </w:pPr>
      <w:r w:rsidRPr="00EB0EBB">
        <w:rPr>
          <w:rFonts w:ascii="Arial" w:hAnsi="Arial" w:cs="Arial"/>
        </w:rPr>
        <w:lastRenderedPageBreak/>
        <w:t>Develop an education plan for children and youth as part of a family’s case plan.</w:t>
      </w:r>
    </w:p>
    <w:p w14:paraId="2EF7CD3C" w14:textId="77777777" w:rsidR="00AB6EF5" w:rsidRPr="00EB0EBB" w:rsidRDefault="00AB6EF5" w:rsidP="00AB6EF5">
      <w:pPr>
        <w:pStyle w:val="BodyText"/>
        <w:numPr>
          <w:ilvl w:val="0"/>
          <w:numId w:val="23"/>
        </w:numPr>
        <w:spacing w:before="58" w:after="0"/>
        <w:rPr>
          <w:rFonts w:ascii="Arial" w:hAnsi="Arial" w:cs="Arial"/>
        </w:rPr>
      </w:pPr>
      <w:r w:rsidRPr="00EB0EBB">
        <w:rPr>
          <w:rFonts w:ascii="Arial" w:hAnsi="Arial" w:cs="Arial"/>
        </w:rPr>
        <w:t>Develop</w:t>
      </w:r>
      <w:r w:rsidRPr="00EB0EBB">
        <w:rPr>
          <w:rFonts w:ascii="Arial" w:hAnsi="Arial" w:cs="Arial"/>
          <w:spacing w:val="-12"/>
        </w:rPr>
        <w:t xml:space="preserve"> </w:t>
      </w:r>
      <w:r w:rsidRPr="00EB0EBB">
        <w:rPr>
          <w:rFonts w:ascii="Arial" w:hAnsi="Arial" w:cs="Arial"/>
        </w:rPr>
        <w:t>a</w:t>
      </w:r>
      <w:r w:rsidRPr="00EB0EBB">
        <w:rPr>
          <w:rFonts w:ascii="Arial" w:hAnsi="Arial" w:cs="Arial"/>
          <w:spacing w:val="-12"/>
        </w:rPr>
        <w:t xml:space="preserve"> </w:t>
      </w:r>
      <w:r w:rsidRPr="00EB0EBB">
        <w:rPr>
          <w:rFonts w:ascii="Arial" w:hAnsi="Arial" w:cs="Arial"/>
        </w:rPr>
        <w:t>staff</w:t>
      </w:r>
      <w:r w:rsidRPr="00EB0EBB">
        <w:rPr>
          <w:rFonts w:ascii="Arial" w:hAnsi="Arial" w:cs="Arial"/>
          <w:spacing w:val="-9"/>
        </w:rPr>
        <w:t xml:space="preserve"> </w:t>
      </w:r>
      <w:r w:rsidRPr="00EB0EBB">
        <w:rPr>
          <w:rFonts w:ascii="Arial" w:hAnsi="Arial" w:cs="Arial"/>
        </w:rPr>
        <w:t>training</w:t>
      </w:r>
      <w:r w:rsidRPr="00EB0EBB">
        <w:rPr>
          <w:rFonts w:ascii="Arial" w:hAnsi="Arial" w:cs="Arial"/>
          <w:spacing w:val="-10"/>
        </w:rPr>
        <w:t xml:space="preserve"> </w:t>
      </w:r>
      <w:r w:rsidRPr="00EB0EBB">
        <w:rPr>
          <w:rFonts w:ascii="Arial" w:hAnsi="Arial" w:cs="Arial"/>
        </w:rPr>
        <w:t>plan</w:t>
      </w:r>
      <w:r w:rsidRPr="00EB0EBB">
        <w:rPr>
          <w:rFonts w:ascii="Arial" w:hAnsi="Arial" w:cs="Arial"/>
          <w:spacing w:val="-9"/>
        </w:rPr>
        <w:t xml:space="preserve"> </w:t>
      </w:r>
      <w:r w:rsidRPr="00EB0EBB">
        <w:rPr>
          <w:rFonts w:ascii="Arial" w:hAnsi="Arial" w:cs="Arial"/>
        </w:rPr>
        <w:t>and</w:t>
      </w:r>
      <w:r w:rsidRPr="00EB0EBB">
        <w:rPr>
          <w:rFonts w:ascii="Arial" w:hAnsi="Arial" w:cs="Arial"/>
          <w:spacing w:val="-9"/>
        </w:rPr>
        <w:t xml:space="preserve"> </w:t>
      </w:r>
      <w:r w:rsidRPr="00EB0EBB">
        <w:rPr>
          <w:rFonts w:ascii="Arial" w:hAnsi="Arial" w:cs="Arial"/>
        </w:rPr>
        <w:t>provide</w:t>
      </w:r>
      <w:r w:rsidRPr="00EB0EBB">
        <w:rPr>
          <w:rFonts w:ascii="Arial" w:hAnsi="Arial" w:cs="Arial"/>
          <w:spacing w:val="-9"/>
        </w:rPr>
        <w:t xml:space="preserve"> </w:t>
      </w:r>
      <w:r w:rsidRPr="00EB0EBB">
        <w:rPr>
          <w:rFonts w:ascii="Arial" w:hAnsi="Arial" w:cs="Arial"/>
        </w:rPr>
        <w:t>(or</w:t>
      </w:r>
      <w:r w:rsidRPr="00EB0EBB">
        <w:rPr>
          <w:rFonts w:ascii="Arial" w:hAnsi="Arial" w:cs="Arial"/>
          <w:spacing w:val="-10"/>
        </w:rPr>
        <w:t xml:space="preserve"> </w:t>
      </w:r>
      <w:r w:rsidRPr="00EB0EBB">
        <w:rPr>
          <w:rFonts w:ascii="Arial" w:hAnsi="Arial" w:cs="Arial"/>
        </w:rPr>
        <w:t>arrange</w:t>
      </w:r>
      <w:r w:rsidRPr="00EB0EBB">
        <w:rPr>
          <w:rFonts w:ascii="Arial" w:hAnsi="Arial" w:cs="Arial"/>
          <w:spacing w:val="-9"/>
        </w:rPr>
        <w:t xml:space="preserve"> </w:t>
      </w:r>
      <w:r w:rsidRPr="00EB0EBB">
        <w:rPr>
          <w:rFonts w:ascii="Arial" w:hAnsi="Arial" w:cs="Arial"/>
        </w:rPr>
        <w:t>for)</w:t>
      </w:r>
      <w:r w:rsidRPr="00EB0EBB">
        <w:rPr>
          <w:rFonts w:ascii="Arial" w:hAnsi="Arial" w:cs="Arial"/>
          <w:spacing w:val="-8"/>
        </w:rPr>
        <w:t xml:space="preserve"> </w:t>
      </w:r>
      <w:r w:rsidRPr="00EB0EBB">
        <w:rPr>
          <w:rFonts w:ascii="Arial" w:hAnsi="Arial" w:cs="Arial"/>
        </w:rPr>
        <w:t>training</w:t>
      </w:r>
      <w:r w:rsidRPr="00EB0EBB">
        <w:rPr>
          <w:rFonts w:ascii="Arial" w:hAnsi="Arial" w:cs="Arial"/>
          <w:spacing w:val="-9"/>
        </w:rPr>
        <w:t xml:space="preserve"> </w:t>
      </w:r>
      <w:r w:rsidRPr="00EB0EBB">
        <w:rPr>
          <w:rFonts w:ascii="Arial" w:hAnsi="Arial" w:cs="Arial"/>
        </w:rPr>
        <w:t>of</w:t>
      </w:r>
      <w:r w:rsidRPr="00EB0EBB">
        <w:rPr>
          <w:rFonts w:ascii="Arial" w:hAnsi="Arial" w:cs="Arial"/>
          <w:spacing w:val="-11"/>
        </w:rPr>
        <w:t xml:space="preserve"> </w:t>
      </w:r>
      <w:r w:rsidRPr="00EB0EBB">
        <w:rPr>
          <w:rFonts w:ascii="Arial" w:hAnsi="Arial" w:cs="Arial"/>
        </w:rPr>
        <w:t>designated</w:t>
      </w:r>
      <w:r w:rsidRPr="00EB0EBB">
        <w:rPr>
          <w:rFonts w:ascii="Arial" w:hAnsi="Arial" w:cs="Arial"/>
          <w:spacing w:val="-8"/>
        </w:rPr>
        <w:t xml:space="preserve"> </w:t>
      </w:r>
      <w:r w:rsidRPr="00EB0EBB">
        <w:rPr>
          <w:rFonts w:ascii="Arial" w:hAnsi="Arial" w:cs="Arial"/>
        </w:rPr>
        <w:t>staff</w:t>
      </w:r>
      <w:r w:rsidRPr="00EB0EBB">
        <w:rPr>
          <w:rFonts w:ascii="Arial" w:hAnsi="Arial" w:cs="Arial"/>
          <w:spacing w:val="-8"/>
        </w:rPr>
        <w:t xml:space="preserve"> </w:t>
      </w:r>
      <w:r w:rsidRPr="00EB0EBB">
        <w:rPr>
          <w:rFonts w:ascii="Arial" w:hAnsi="Arial" w:cs="Arial"/>
        </w:rPr>
        <w:t>to</w:t>
      </w:r>
      <w:r w:rsidRPr="00EB0EBB">
        <w:rPr>
          <w:rFonts w:ascii="Arial" w:hAnsi="Arial" w:cs="Arial"/>
          <w:spacing w:val="-10"/>
        </w:rPr>
        <w:t xml:space="preserve"> </w:t>
      </w:r>
      <w:r w:rsidRPr="00EB0EBB">
        <w:rPr>
          <w:rFonts w:ascii="Arial" w:hAnsi="Arial" w:cs="Arial"/>
        </w:rPr>
        <w:t>ensure</w:t>
      </w:r>
      <w:r w:rsidRPr="00EB0EBB">
        <w:rPr>
          <w:rFonts w:ascii="Arial" w:hAnsi="Arial" w:cs="Arial"/>
          <w:spacing w:val="-12"/>
        </w:rPr>
        <w:t xml:space="preserve"> </w:t>
      </w:r>
      <w:r w:rsidRPr="00EB0EBB">
        <w:rPr>
          <w:rFonts w:ascii="Arial" w:hAnsi="Arial" w:cs="Arial"/>
        </w:rPr>
        <w:t>child</w:t>
      </w:r>
      <w:r w:rsidRPr="00EB0EBB">
        <w:rPr>
          <w:rFonts w:ascii="Arial" w:hAnsi="Arial" w:cs="Arial"/>
          <w:spacing w:val="-9"/>
        </w:rPr>
        <w:t xml:space="preserve"> </w:t>
      </w:r>
      <w:r w:rsidRPr="00EB0EBB">
        <w:rPr>
          <w:rFonts w:ascii="Arial" w:hAnsi="Arial" w:cs="Arial"/>
        </w:rPr>
        <w:t>and youth access and enrollment in K-12</w:t>
      </w:r>
      <w:r w:rsidRPr="00EB0EBB">
        <w:rPr>
          <w:rFonts w:ascii="Arial" w:hAnsi="Arial" w:cs="Arial"/>
          <w:spacing w:val="-8"/>
        </w:rPr>
        <w:t xml:space="preserve"> </w:t>
      </w:r>
      <w:r w:rsidRPr="00EB0EBB">
        <w:rPr>
          <w:rFonts w:ascii="Arial" w:hAnsi="Arial" w:cs="Arial"/>
        </w:rPr>
        <w:t>education.</w:t>
      </w:r>
    </w:p>
    <w:p w14:paraId="738952BB" w14:textId="77777777" w:rsidR="00AB6EF5" w:rsidRPr="00EB0EBB" w:rsidRDefault="00AB6EF5" w:rsidP="00AB6EF5">
      <w:pPr>
        <w:pStyle w:val="BodyText"/>
        <w:numPr>
          <w:ilvl w:val="0"/>
          <w:numId w:val="23"/>
        </w:numPr>
        <w:spacing w:before="90" w:after="0"/>
        <w:rPr>
          <w:rFonts w:ascii="Arial" w:hAnsi="Arial" w:cs="Arial"/>
        </w:rPr>
      </w:pPr>
      <w:r w:rsidRPr="00EB0EBB">
        <w:rPr>
          <w:rFonts w:ascii="Arial" w:hAnsi="Arial" w:cs="Arial"/>
        </w:rPr>
        <w:t>Establish</w:t>
      </w:r>
      <w:r w:rsidRPr="00EB0EBB">
        <w:rPr>
          <w:rFonts w:ascii="Arial" w:hAnsi="Arial" w:cs="Arial"/>
          <w:spacing w:val="-8"/>
        </w:rPr>
        <w:t xml:space="preserve"> </w:t>
      </w:r>
      <w:r w:rsidRPr="00EB0EBB">
        <w:rPr>
          <w:rFonts w:ascii="Arial" w:hAnsi="Arial" w:cs="Arial"/>
        </w:rPr>
        <w:t>a</w:t>
      </w:r>
      <w:r w:rsidRPr="00EB0EBB">
        <w:rPr>
          <w:rFonts w:ascii="Arial" w:hAnsi="Arial" w:cs="Arial"/>
          <w:spacing w:val="-8"/>
        </w:rPr>
        <w:t xml:space="preserve"> </w:t>
      </w:r>
      <w:r w:rsidRPr="00EB0EBB">
        <w:rPr>
          <w:rFonts w:ascii="Arial" w:hAnsi="Arial" w:cs="Arial"/>
        </w:rPr>
        <w:t>study</w:t>
      </w:r>
      <w:r w:rsidRPr="00EB0EBB">
        <w:rPr>
          <w:rFonts w:ascii="Arial" w:hAnsi="Arial" w:cs="Arial"/>
          <w:spacing w:val="-9"/>
        </w:rPr>
        <w:t xml:space="preserve"> </w:t>
      </w:r>
      <w:r w:rsidRPr="00EB0EBB">
        <w:rPr>
          <w:rFonts w:ascii="Arial" w:hAnsi="Arial" w:cs="Arial"/>
        </w:rPr>
        <w:t>area</w:t>
      </w:r>
      <w:r w:rsidRPr="00EB0EBB">
        <w:rPr>
          <w:rFonts w:ascii="Arial" w:hAnsi="Arial" w:cs="Arial"/>
          <w:spacing w:val="-8"/>
        </w:rPr>
        <w:t xml:space="preserve"> </w:t>
      </w:r>
      <w:proofErr w:type="gramStart"/>
      <w:r w:rsidRPr="00EB0EBB">
        <w:rPr>
          <w:rFonts w:ascii="Arial" w:hAnsi="Arial" w:cs="Arial"/>
        </w:rPr>
        <w:t>at</w:t>
      </w:r>
      <w:proofErr w:type="gramEnd"/>
      <w:r w:rsidRPr="00EB0EBB">
        <w:rPr>
          <w:rFonts w:ascii="Arial" w:hAnsi="Arial" w:cs="Arial"/>
          <w:spacing w:val="-10"/>
        </w:rPr>
        <w:t xml:space="preserve"> </w:t>
      </w:r>
      <w:r w:rsidRPr="00EB0EBB">
        <w:rPr>
          <w:rFonts w:ascii="Arial" w:hAnsi="Arial" w:cs="Arial"/>
        </w:rPr>
        <w:t>the</w:t>
      </w:r>
      <w:r w:rsidRPr="00EB0EBB">
        <w:rPr>
          <w:rFonts w:ascii="Arial" w:hAnsi="Arial" w:cs="Arial"/>
          <w:spacing w:val="-6"/>
        </w:rPr>
        <w:t xml:space="preserve"> </w:t>
      </w:r>
      <w:r w:rsidRPr="00EB0EBB">
        <w:rPr>
          <w:rFonts w:ascii="Arial" w:hAnsi="Arial" w:cs="Arial"/>
        </w:rPr>
        <w:t>program</w:t>
      </w:r>
      <w:r w:rsidRPr="00EB0EBB">
        <w:rPr>
          <w:rFonts w:ascii="Arial" w:hAnsi="Arial" w:cs="Arial"/>
          <w:spacing w:val="-6"/>
        </w:rPr>
        <w:t xml:space="preserve"> </w:t>
      </w:r>
      <w:r w:rsidRPr="00EB0EBB">
        <w:rPr>
          <w:rFonts w:ascii="Arial" w:hAnsi="Arial" w:cs="Arial"/>
        </w:rPr>
        <w:t>that</w:t>
      </w:r>
      <w:r w:rsidRPr="00EB0EBB">
        <w:rPr>
          <w:rFonts w:ascii="Arial" w:hAnsi="Arial" w:cs="Arial"/>
          <w:spacing w:val="-7"/>
        </w:rPr>
        <w:t xml:space="preserve"> </w:t>
      </w:r>
      <w:r w:rsidRPr="00EB0EBB">
        <w:rPr>
          <w:rFonts w:ascii="Arial" w:hAnsi="Arial" w:cs="Arial"/>
        </w:rPr>
        <w:t>is</w:t>
      </w:r>
      <w:r w:rsidRPr="00EB0EBB">
        <w:rPr>
          <w:rFonts w:ascii="Arial" w:hAnsi="Arial" w:cs="Arial"/>
          <w:spacing w:val="-6"/>
        </w:rPr>
        <w:t xml:space="preserve"> </w:t>
      </w:r>
      <w:r w:rsidRPr="00EB0EBB">
        <w:rPr>
          <w:rFonts w:ascii="Arial" w:hAnsi="Arial" w:cs="Arial"/>
        </w:rPr>
        <w:t>quiet</w:t>
      </w:r>
      <w:r w:rsidRPr="00EB0EBB">
        <w:rPr>
          <w:rFonts w:ascii="Arial" w:hAnsi="Arial" w:cs="Arial"/>
          <w:spacing w:val="-9"/>
        </w:rPr>
        <w:t xml:space="preserve"> </w:t>
      </w:r>
      <w:r w:rsidRPr="00EB0EBB">
        <w:rPr>
          <w:rFonts w:ascii="Arial" w:hAnsi="Arial" w:cs="Arial"/>
        </w:rPr>
        <w:t>and</w:t>
      </w:r>
      <w:r w:rsidRPr="00EB0EBB">
        <w:rPr>
          <w:rFonts w:ascii="Arial" w:hAnsi="Arial" w:cs="Arial"/>
          <w:spacing w:val="-7"/>
        </w:rPr>
        <w:t xml:space="preserve"> </w:t>
      </w:r>
      <w:r w:rsidRPr="00EB0EBB">
        <w:rPr>
          <w:rFonts w:ascii="Arial" w:hAnsi="Arial" w:cs="Arial"/>
        </w:rPr>
        <w:t>has</w:t>
      </w:r>
      <w:r w:rsidRPr="00EB0EBB">
        <w:rPr>
          <w:rFonts w:ascii="Arial" w:hAnsi="Arial" w:cs="Arial"/>
          <w:spacing w:val="-6"/>
        </w:rPr>
        <w:t xml:space="preserve"> </w:t>
      </w:r>
      <w:r w:rsidRPr="00EB0EBB">
        <w:rPr>
          <w:rFonts w:ascii="Arial" w:hAnsi="Arial" w:cs="Arial"/>
        </w:rPr>
        <w:t>educational</w:t>
      </w:r>
      <w:r w:rsidRPr="00EB0EBB">
        <w:rPr>
          <w:rFonts w:ascii="Arial" w:hAnsi="Arial" w:cs="Arial"/>
          <w:spacing w:val="-6"/>
        </w:rPr>
        <w:t xml:space="preserve"> </w:t>
      </w:r>
      <w:r w:rsidRPr="00EB0EBB">
        <w:rPr>
          <w:rFonts w:ascii="Arial" w:hAnsi="Arial" w:cs="Arial"/>
        </w:rPr>
        <w:t>resources</w:t>
      </w:r>
      <w:r w:rsidRPr="00EB0EBB">
        <w:rPr>
          <w:rFonts w:ascii="Arial" w:hAnsi="Arial" w:cs="Arial"/>
          <w:spacing w:val="-8"/>
        </w:rPr>
        <w:t xml:space="preserve"> </w:t>
      </w:r>
      <w:r w:rsidRPr="00EB0EBB">
        <w:rPr>
          <w:rFonts w:ascii="Arial" w:hAnsi="Arial" w:cs="Arial"/>
        </w:rPr>
        <w:t>for</w:t>
      </w:r>
      <w:r w:rsidRPr="00EB0EBB">
        <w:rPr>
          <w:rFonts w:ascii="Arial" w:hAnsi="Arial" w:cs="Arial"/>
          <w:spacing w:val="-9"/>
        </w:rPr>
        <w:t xml:space="preserve"> </w:t>
      </w:r>
      <w:r w:rsidRPr="00EB0EBB">
        <w:rPr>
          <w:rFonts w:ascii="Arial" w:hAnsi="Arial" w:cs="Arial"/>
        </w:rPr>
        <w:t>students,</w:t>
      </w:r>
      <w:r w:rsidRPr="00EB0EBB">
        <w:rPr>
          <w:rFonts w:ascii="Arial" w:hAnsi="Arial" w:cs="Arial"/>
          <w:spacing w:val="-7"/>
        </w:rPr>
        <w:t xml:space="preserve"> </w:t>
      </w:r>
      <w:r w:rsidRPr="00EB0EBB">
        <w:rPr>
          <w:rFonts w:ascii="Arial" w:hAnsi="Arial" w:cs="Arial"/>
        </w:rPr>
        <w:t>such</w:t>
      </w:r>
      <w:r w:rsidRPr="00EB0EBB">
        <w:rPr>
          <w:rFonts w:ascii="Arial" w:hAnsi="Arial" w:cs="Arial"/>
          <w:spacing w:val="-8"/>
        </w:rPr>
        <w:t xml:space="preserve"> </w:t>
      </w:r>
      <w:r w:rsidRPr="00EB0EBB">
        <w:rPr>
          <w:rFonts w:ascii="Arial" w:hAnsi="Arial" w:cs="Arial"/>
        </w:rPr>
        <w:t>as computers, calculators, and</w:t>
      </w:r>
      <w:r w:rsidRPr="00EB0EBB">
        <w:rPr>
          <w:rFonts w:ascii="Arial" w:hAnsi="Arial" w:cs="Arial"/>
          <w:spacing w:val="-3"/>
        </w:rPr>
        <w:t xml:space="preserve"> </w:t>
      </w:r>
      <w:r w:rsidRPr="00EB0EBB">
        <w:rPr>
          <w:rFonts w:ascii="Arial" w:hAnsi="Arial" w:cs="Arial"/>
        </w:rPr>
        <w:t>books.</w:t>
      </w:r>
    </w:p>
    <w:p w14:paraId="7637CB43" w14:textId="77777777" w:rsidR="00AB6EF5" w:rsidRPr="00EB0EBB" w:rsidRDefault="00AB6EF5" w:rsidP="00AB6EF5">
      <w:pPr>
        <w:pStyle w:val="BodyText"/>
        <w:numPr>
          <w:ilvl w:val="0"/>
          <w:numId w:val="23"/>
        </w:numPr>
        <w:spacing w:before="61" w:after="0"/>
        <w:rPr>
          <w:rFonts w:ascii="Arial" w:hAnsi="Arial" w:cs="Arial"/>
        </w:rPr>
      </w:pPr>
      <w:r w:rsidRPr="00EB0EBB">
        <w:rPr>
          <w:rFonts w:ascii="Arial" w:hAnsi="Arial" w:cs="Arial"/>
        </w:rPr>
        <w:t>Measures</w:t>
      </w:r>
      <w:r w:rsidRPr="00EB0EBB">
        <w:rPr>
          <w:rFonts w:ascii="Arial" w:hAnsi="Arial" w:cs="Arial"/>
          <w:spacing w:val="-11"/>
        </w:rPr>
        <w:t xml:space="preserve"> </w:t>
      </w:r>
      <w:r w:rsidRPr="00EB0EBB">
        <w:rPr>
          <w:rFonts w:ascii="Arial" w:hAnsi="Arial" w:cs="Arial"/>
        </w:rPr>
        <w:t>in</w:t>
      </w:r>
      <w:r w:rsidRPr="00EB0EBB">
        <w:rPr>
          <w:rFonts w:ascii="Arial" w:hAnsi="Arial" w:cs="Arial"/>
          <w:spacing w:val="-12"/>
        </w:rPr>
        <w:t xml:space="preserve"> </w:t>
      </w:r>
      <w:r w:rsidRPr="00EB0EBB">
        <w:rPr>
          <w:rFonts w:ascii="Arial" w:hAnsi="Arial" w:cs="Arial"/>
        </w:rPr>
        <w:t>place</w:t>
      </w:r>
      <w:r w:rsidRPr="00EB0EBB">
        <w:rPr>
          <w:rFonts w:ascii="Arial" w:hAnsi="Arial" w:cs="Arial"/>
          <w:spacing w:val="-10"/>
        </w:rPr>
        <w:t xml:space="preserve"> </w:t>
      </w:r>
      <w:r w:rsidRPr="00EB0EBB">
        <w:rPr>
          <w:rFonts w:ascii="Arial" w:hAnsi="Arial" w:cs="Arial"/>
        </w:rPr>
        <w:t>to</w:t>
      </w:r>
      <w:r w:rsidRPr="00EB0EBB">
        <w:rPr>
          <w:rFonts w:ascii="Arial" w:hAnsi="Arial" w:cs="Arial"/>
          <w:spacing w:val="-10"/>
        </w:rPr>
        <w:t xml:space="preserve"> </w:t>
      </w:r>
      <w:r w:rsidRPr="00EB0EBB">
        <w:rPr>
          <w:rFonts w:ascii="Arial" w:hAnsi="Arial" w:cs="Arial"/>
        </w:rPr>
        <w:t>evaluate</w:t>
      </w:r>
      <w:r w:rsidRPr="00EB0EBB">
        <w:rPr>
          <w:rFonts w:ascii="Arial" w:hAnsi="Arial" w:cs="Arial"/>
          <w:spacing w:val="-10"/>
        </w:rPr>
        <w:t xml:space="preserve"> </w:t>
      </w:r>
      <w:r w:rsidRPr="00EB0EBB">
        <w:rPr>
          <w:rFonts w:ascii="Arial" w:hAnsi="Arial" w:cs="Arial"/>
        </w:rPr>
        <w:t>compliance</w:t>
      </w:r>
      <w:r w:rsidRPr="00EB0EBB">
        <w:rPr>
          <w:rFonts w:ascii="Arial" w:hAnsi="Arial" w:cs="Arial"/>
          <w:spacing w:val="-12"/>
        </w:rPr>
        <w:t xml:space="preserve"> </w:t>
      </w:r>
      <w:r w:rsidRPr="00EB0EBB">
        <w:rPr>
          <w:rFonts w:ascii="Arial" w:hAnsi="Arial" w:cs="Arial"/>
        </w:rPr>
        <w:t>and</w:t>
      </w:r>
      <w:r w:rsidRPr="00EB0EBB">
        <w:rPr>
          <w:rFonts w:ascii="Arial" w:hAnsi="Arial" w:cs="Arial"/>
          <w:spacing w:val="-10"/>
        </w:rPr>
        <w:t xml:space="preserve"> </w:t>
      </w:r>
      <w:r w:rsidRPr="00EB0EBB">
        <w:rPr>
          <w:rFonts w:ascii="Arial" w:hAnsi="Arial" w:cs="Arial"/>
        </w:rPr>
        <w:t>effectiveness</w:t>
      </w:r>
      <w:r w:rsidRPr="00EB0EBB">
        <w:rPr>
          <w:rFonts w:ascii="Arial" w:hAnsi="Arial" w:cs="Arial"/>
          <w:spacing w:val="-11"/>
        </w:rPr>
        <w:t xml:space="preserve"> </w:t>
      </w:r>
      <w:r w:rsidRPr="00EB0EBB">
        <w:rPr>
          <w:rFonts w:ascii="Arial" w:hAnsi="Arial" w:cs="Arial"/>
        </w:rPr>
        <w:t>in</w:t>
      </w:r>
      <w:r w:rsidRPr="00EB0EBB">
        <w:rPr>
          <w:rFonts w:ascii="Arial" w:hAnsi="Arial" w:cs="Arial"/>
          <w:spacing w:val="-11"/>
        </w:rPr>
        <w:t xml:space="preserve"> </w:t>
      </w:r>
      <w:r w:rsidRPr="00EB0EBB">
        <w:rPr>
          <w:rFonts w:ascii="Arial" w:hAnsi="Arial" w:cs="Arial"/>
        </w:rPr>
        <w:t>ensuring</w:t>
      </w:r>
      <w:r w:rsidRPr="00EB0EBB">
        <w:rPr>
          <w:rFonts w:ascii="Arial" w:hAnsi="Arial" w:cs="Arial"/>
          <w:spacing w:val="-10"/>
        </w:rPr>
        <w:t xml:space="preserve"> </w:t>
      </w:r>
      <w:r w:rsidRPr="00EB0EBB">
        <w:rPr>
          <w:rFonts w:ascii="Arial" w:hAnsi="Arial" w:cs="Arial"/>
        </w:rPr>
        <w:t>school</w:t>
      </w:r>
      <w:r w:rsidRPr="00EB0EBB">
        <w:rPr>
          <w:rFonts w:ascii="Arial" w:hAnsi="Arial" w:cs="Arial"/>
          <w:spacing w:val="-10"/>
        </w:rPr>
        <w:t xml:space="preserve"> </w:t>
      </w:r>
      <w:r w:rsidRPr="00EB0EBB">
        <w:rPr>
          <w:rFonts w:ascii="Arial" w:hAnsi="Arial" w:cs="Arial"/>
        </w:rPr>
        <w:t>enrollment</w:t>
      </w:r>
      <w:r w:rsidRPr="00EB0EBB">
        <w:rPr>
          <w:rFonts w:ascii="Arial" w:hAnsi="Arial" w:cs="Arial"/>
          <w:spacing w:val="-10"/>
        </w:rPr>
        <w:t xml:space="preserve"> </w:t>
      </w:r>
      <w:r w:rsidRPr="00EB0EBB">
        <w:rPr>
          <w:rFonts w:ascii="Arial" w:hAnsi="Arial" w:cs="Arial"/>
        </w:rPr>
        <w:t>and attendance.</w:t>
      </w:r>
    </w:p>
    <w:p w14:paraId="557DC8F1" w14:textId="77777777" w:rsidR="00AB6EF5" w:rsidRPr="00EB0EBB" w:rsidRDefault="00AB6EF5" w:rsidP="00AB6EF5">
      <w:pPr>
        <w:pStyle w:val="BodyText"/>
        <w:numPr>
          <w:ilvl w:val="0"/>
          <w:numId w:val="23"/>
        </w:numPr>
        <w:spacing w:before="60" w:after="0"/>
        <w:rPr>
          <w:rFonts w:ascii="Arial" w:hAnsi="Arial" w:cs="Arial"/>
        </w:rPr>
      </w:pPr>
      <w:r w:rsidRPr="00EB0EBB">
        <w:rPr>
          <w:rFonts w:ascii="Arial" w:hAnsi="Arial" w:cs="Arial"/>
        </w:rPr>
        <w:t>Demonstrated success in enrollment and attendance outcomes for children and youth.</w:t>
      </w:r>
    </w:p>
    <w:p w14:paraId="5592AC47" w14:textId="77777777" w:rsidR="00AB6EF5" w:rsidRPr="00EB0EBB" w:rsidRDefault="00AB6EF5" w:rsidP="00AB6EF5">
      <w:pPr>
        <w:pStyle w:val="BodyText"/>
        <w:spacing w:before="60"/>
        <w:ind w:left="0"/>
        <w:rPr>
          <w:rFonts w:ascii="Arial" w:hAnsi="Arial" w:cs="Arial"/>
          <w:sz w:val="4"/>
        </w:rPr>
      </w:pPr>
    </w:p>
    <w:p w14:paraId="76E7FAC1" w14:textId="77777777" w:rsidR="00AB6EF5" w:rsidRPr="00EB0EBB" w:rsidRDefault="00AB6EF5" w:rsidP="00AB6EF5">
      <w:pPr>
        <w:pStyle w:val="Heading2"/>
        <w:rPr>
          <w:rFonts w:ascii="Arial" w:hAnsi="Arial" w:cs="Arial"/>
        </w:rPr>
      </w:pPr>
      <w:r w:rsidRPr="00EB0EBB">
        <w:rPr>
          <w:rFonts w:ascii="Arial" w:hAnsi="Arial" w:cs="Arial"/>
        </w:rPr>
        <w:t>Early Childhood Development</w:t>
      </w:r>
    </w:p>
    <w:p w14:paraId="3C8BAB96" w14:textId="77777777" w:rsidR="00AB6EF5" w:rsidRPr="00EB0EBB" w:rsidRDefault="00AB6EF5" w:rsidP="00AB6EF5">
      <w:pPr>
        <w:pStyle w:val="Heading3"/>
        <w:rPr>
          <w:rFonts w:ascii="Arial" w:hAnsi="Arial" w:cs="Arial"/>
          <w:b/>
          <w:bCs/>
        </w:rPr>
      </w:pPr>
      <w:r w:rsidRPr="00EB0EBB">
        <w:rPr>
          <w:rFonts w:ascii="Arial" w:hAnsi="Arial" w:cs="Arial"/>
          <w:b/>
          <w:bCs/>
        </w:rPr>
        <w:t>HUD minimum requirements</w:t>
      </w:r>
    </w:p>
    <w:p w14:paraId="55425B81" w14:textId="77777777" w:rsidR="00AB6EF5" w:rsidRPr="00EB0EBB" w:rsidRDefault="00AB6EF5" w:rsidP="00AB6EF5">
      <w:pPr>
        <w:pStyle w:val="BodyText"/>
        <w:numPr>
          <w:ilvl w:val="0"/>
          <w:numId w:val="24"/>
        </w:numPr>
        <w:spacing w:before="1" w:after="0" w:line="240" w:lineRule="auto"/>
        <w:rPr>
          <w:rFonts w:ascii="Arial" w:hAnsi="Arial" w:cs="Arial"/>
        </w:rPr>
      </w:pPr>
      <w:r w:rsidRPr="00EB0EBB">
        <w:rPr>
          <w:rFonts w:ascii="Arial" w:hAnsi="Arial" w:cs="Arial"/>
        </w:rPr>
        <w:t>Written</w:t>
      </w:r>
      <w:r w:rsidRPr="00EB0EBB">
        <w:rPr>
          <w:rFonts w:ascii="Arial" w:hAnsi="Arial" w:cs="Arial"/>
          <w:spacing w:val="-10"/>
        </w:rPr>
        <w:t xml:space="preserve"> </w:t>
      </w:r>
      <w:r w:rsidRPr="00EB0EBB">
        <w:rPr>
          <w:rFonts w:ascii="Arial" w:hAnsi="Arial" w:cs="Arial"/>
        </w:rPr>
        <w:t>plan</w:t>
      </w:r>
      <w:r w:rsidRPr="00EB0EBB">
        <w:rPr>
          <w:rFonts w:ascii="Arial" w:hAnsi="Arial" w:cs="Arial"/>
          <w:spacing w:val="-9"/>
        </w:rPr>
        <w:t xml:space="preserve"> </w:t>
      </w:r>
      <w:r w:rsidRPr="00EB0EBB">
        <w:rPr>
          <w:rFonts w:ascii="Arial" w:hAnsi="Arial" w:cs="Arial"/>
        </w:rPr>
        <w:t>in</w:t>
      </w:r>
      <w:r w:rsidRPr="00EB0EBB">
        <w:rPr>
          <w:rFonts w:ascii="Arial" w:hAnsi="Arial" w:cs="Arial"/>
          <w:spacing w:val="-12"/>
        </w:rPr>
        <w:t xml:space="preserve"> </w:t>
      </w:r>
      <w:r w:rsidRPr="00EB0EBB">
        <w:rPr>
          <w:rFonts w:ascii="Arial" w:hAnsi="Arial" w:cs="Arial"/>
        </w:rPr>
        <w:t>place</w:t>
      </w:r>
      <w:r w:rsidRPr="00EB0EBB">
        <w:rPr>
          <w:rFonts w:ascii="Arial" w:hAnsi="Arial" w:cs="Arial"/>
          <w:spacing w:val="-9"/>
        </w:rPr>
        <w:t xml:space="preserve"> </w:t>
      </w:r>
      <w:r w:rsidRPr="00EB0EBB">
        <w:rPr>
          <w:rFonts w:ascii="Arial" w:hAnsi="Arial" w:cs="Arial"/>
        </w:rPr>
        <w:t>to</w:t>
      </w:r>
      <w:r w:rsidRPr="00EB0EBB">
        <w:rPr>
          <w:rFonts w:ascii="Arial" w:hAnsi="Arial" w:cs="Arial"/>
          <w:spacing w:val="-9"/>
        </w:rPr>
        <w:t xml:space="preserve"> </w:t>
      </w:r>
      <w:r w:rsidRPr="00EB0EBB">
        <w:rPr>
          <w:rFonts w:ascii="Arial" w:hAnsi="Arial" w:cs="Arial"/>
        </w:rPr>
        <w:t>ensure</w:t>
      </w:r>
      <w:r w:rsidRPr="00EB0EBB">
        <w:rPr>
          <w:rFonts w:ascii="Arial" w:hAnsi="Arial" w:cs="Arial"/>
          <w:spacing w:val="-12"/>
        </w:rPr>
        <w:t xml:space="preserve"> </w:t>
      </w:r>
      <w:r w:rsidRPr="00EB0EBB">
        <w:rPr>
          <w:rFonts w:ascii="Arial" w:hAnsi="Arial" w:cs="Arial"/>
        </w:rPr>
        <w:t>families</w:t>
      </w:r>
      <w:r w:rsidRPr="00EB0EBB">
        <w:rPr>
          <w:rFonts w:ascii="Arial" w:hAnsi="Arial" w:cs="Arial"/>
          <w:spacing w:val="-11"/>
        </w:rPr>
        <w:t xml:space="preserve"> </w:t>
      </w:r>
      <w:r w:rsidRPr="00EB0EBB">
        <w:rPr>
          <w:rFonts w:ascii="Arial" w:hAnsi="Arial" w:cs="Arial"/>
        </w:rPr>
        <w:t>can</w:t>
      </w:r>
      <w:r w:rsidRPr="00EB0EBB">
        <w:rPr>
          <w:rFonts w:ascii="Arial" w:hAnsi="Arial" w:cs="Arial"/>
          <w:spacing w:val="-9"/>
        </w:rPr>
        <w:t xml:space="preserve"> </w:t>
      </w:r>
      <w:r w:rsidRPr="00EB0EBB">
        <w:rPr>
          <w:rFonts w:ascii="Arial" w:hAnsi="Arial" w:cs="Arial"/>
        </w:rPr>
        <w:t>access</w:t>
      </w:r>
      <w:r w:rsidRPr="00EB0EBB">
        <w:rPr>
          <w:rFonts w:ascii="Arial" w:hAnsi="Arial" w:cs="Arial"/>
          <w:spacing w:val="-11"/>
        </w:rPr>
        <w:t xml:space="preserve"> </w:t>
      </w:r>
      <w:r w:rsidRPr="00EB0EBB">
        <w:rPr>
          <w:rFonts w:ascii="Arial" w:hAnsi="Arial" w:cs="Arial"/>
        </w:rPr>
        <w:t>Head</w:t>
      </w:r>
      <w:r w:rsidRPr="00EB0EBB">
        <w:rPr>
          <w:rFonts w:ascii="Arial" w:hAnsi="Arial" w:cs="Arial"/>
          <w:spacing w:val="-10"/>
        </w:rPr>
        <w:t xml:space="preserve"> </w:t>
      </w:r>
      <w:r w:rsidRPr="00EB0EBB">
        <w:rPr>
          <w:rFonts w:ascii="Arial" w:hAnsi="Arial" w:cs="Arial"/>
        </w:rPr>
        <w:t>Start</w:t>
      </w:r>
      <w:r w:rsidRPr="00EB0EBB">
        <w:rPr>
          <w:rFonts w:ascii="Arial" w:hAnsi="Arial" w:cs="Arial"/>
          <w:spacing w:val="-10"/>
        </w:rPr>
        <w:t xml:space="preserve"> </w:t>
      </w:r>
      <w:r w:rsidRPr="00EB0EBB">
        <w:rPr>
          <w:rFonts w:ascii="Arial" w:hAnsi="Arial" w:cs="Arial"/>
        </w:rPr>
        <w:t>or</w:t>
      </w:r>
      <w:r w:rsidRPr="00EB0EBB">
        <w:rPr>
          <w:rFonts w:ascii="Arial" w:hAnsi="Arial" w:cs="Arial"/>
          <w:spacing w:val="-9"/>
        </w:rPr>
        <w:t xml:space="preserve"> </w:t>
      </w:r>
      <w:r w:rsidRPr="00EB0EBB">
        <w:rPr>
          <w:rFonts w:ascii="Arial" w:hAnsi="Arial" w:cs="Arial"/>
        </w:rPr>
        <w:t>other</w:t>
      </w:r>
      <w:r w:rsidRPr="00EB0EBB">
        <w:rPr>
          <w:rFonts w:ascii="Arial" w:hAnsi="Arial" w:cs="Arial"/>
          <w:spacing w:val="-10"/>
        </w:rPr>
        <w:t xml:space="preserve"> </w:t>
      </w:r>
      <w:r w:rsidRPr="00EB0EBB">
        <w:rPr>
          <w:rFonts w:ascii="Arial" w:hAnsi="Arial" w:cs="Arial"/>
        </w:rPr>
        <w:t>public</w:t>
      </w:r>
      <w:r w:rsidRPr="00EB0EBB">
        <w:rPr>
          <w:rFonts w:ascii="Arial" w:hAnsi="Arial" w:cs="Arial"/>
          <w:spacing w:val="-12"/>
        </w:rPr>
        <w:t xml:space="preserve"> </w:t>
      </w:r>
      <w:r w:rsidRPr="00EB0EBB">
        <w:rPr>
          <w:rFonts w:ascii="Arial" w:hAnsi="Arial" w:cs="Arial"/>
        </w:rPr>
        <w:t>early</w:t>
      </w:r>
      <w:r w:rsidRPr="00EB0EBB">
        <w:rPr>
          <w:rFonts w:ascii="Arial" w:hAnsi="Arial" w:cs="Arial"/>
          <w:spacing w:val="-10"/>
        </w:rPr>
        <w:t xml:space="preserve"> </w:t>
      </w:r>
      <w:r w:rsidRPr="00EB0EBB">
        <w:rPr>
          <w:rFonts w:ascii="Arial" w:hAnsi="Arial" w:cs="Arial"/>
        </w:rPr>
        <w:t>childhood</w:t>
      </w:r>
      <w:r w:rsidRPr="00EB0EBB">
        <w:rPr>
          <w:rFonts w:ascii="Arial" w:hAnsi="Arial" w:cs="Arial"/>
          <w:spacing w:val="-9"/>
        </w:rPr>
        <w:t xml:space="preserve"> </w:t>
      </w:r>
      <w:r w:rsidRPr="00EB0EBB">
        <w:rPr>
          <w:rFonts w:ascii="Arial" w:hAnsi="Arial" w:cs="Arial"/>
        </w:rPr>
        <w:t>programs. Plan</w:t>
      </w:r>
      <w:r w:rsidRPr="00EB0EBB">
        <w:rPr>
          <w:rFonts w:ascii="Arial" w:hAnsi="Arial" w:cs="Arial"/>
          <w:spacing w:val="-12"/>
        </w:rPr>
        <w:t xml:space="preserve"> </w:t>
      </w:r>
      <w:r w:rsidRPr="00EB0EBB">
        <w:rPr>
          <w:rFonts w:ascii="Arial" w:hAnsi="Arial" w:cs="Arial"/>
        </w:rPr>
        <w:t>includes</w:t>
      </w:r>
      <w:r w:rsidRPr="00EB0EBB">
        <w:rPr>
          <w:rFonts w:ascii="Arial" w:hAnsi="Arial" w:cs="Arial"/>
          <w:spacing w:val="-10"/>
        </w:rPr>
        <w:t xml:space="preserve"> </w:t>
      </w:r>
      <w:r w:rsidRPr="00EB0EBB">
        <w:rPr>
          <w:rFonts w:ascii="Arial" w:hAnsi="Arial" w:cs="Arial"/>
        </w:rPr>
        <w:t>staff</w:t>
      </w:r>
      <w:r w:rsidRPr="00EB0EBB">
        <w:rPr>
          <w:rFonts w:ascii="Arial" w:hAnsi="Arial" w:cs="Arial"/>
          <w:spacing w:val="-12"/>
        </w:rPr>
        <w:t xml:space="preserve"> </w:t>
      </w:r>
      <w:r w:rsidRPr="00EB0EBB">
        <w:rPr>
          <w:rFonts w:ascii="Arial" w:hAnsi="Arial" w:cs="Arial"/>
        </w:rPr>
        <w:t>duties,</w:t>
      </w:r>
      <w:r w:rsidRPr="00EB0EBB">
        <w:rPr>
          <w:rFonts w:ascii="Arial" w:hAnsi="Arial" w:cs="Arial"/>
          <w:spacing w:val="-13"/>
        </w:rPr>
        <w:t xml:space="preserve"> </w:t>
      </w:r>
      <w:r w:rsidRPr="00EB0EBB">
        <w:rPr>
          <w:rFonts w:ascii="Arial" w:hAnsi="Arial" w:cs="Arial"/>
        </w:rPr>
        <w:t>partnerships</w:t>
      </w:r>
      <w:r w:rsidRPr="00EB0EBB">
        <w:rPr>
          <w:rFonts w:ascii="Arial" w:hAnsi="Arial" w:cs="Arial"/>
          <w:spacing w:val="-11"/>
        </w:rPr>
        <w:t xml:space="preserve"> </w:t>
      </w:r>
      <w:r w:rsidRPr="00EB0EBB">
        <w:rPr>
          <w:rFonts w:ascii="Arial" w:hAnsi="Arial" w:cs="Arial"/>
        </w:rPr>
        <w:t>developed</w:t>
      </w:r>
      <w:r w:rsidRPr="00EB0EBB">
        <w:rPr>
          <w:rFonts w:ascii="Arial" w:hAnsi="Arial" w:cs="Arial"/>
          <w:spacing w:val="-11"/>
        </w:rPr>
        <w:t xml:space="preserve"> </w:t>
      </w:r>
      <w:r w:rsidRPr="00EB0EBB">
        <w:rPr>
          <w:rFonts w:ascii="Arial" w:hAnsi="Arial" w:cs="Arial"/>
        </w:rPr>
        <w:t>with</w:t>
      </w:r>
      <w:r w:rsidRPr="00EB0EBB">
        <w:rPr>
          <w:rFonts w:ascii="Arial" w:hAnsi="Arial" w:cs="Arial"/>
          <w:spacing w:val="-12"/>
        </w:rPr>
        <w:t xml:space="preserve"> </w:t>
      </w:r>
      <w:r w:rsidRPr="00EB0EBB">
        <w:rPr>
          <w:rFonts w:ascii="Arial" w:hAnsi="Arial" w:cs="Arial"/>
        </w:rPr>
        <w:t>Head</w:t>
      </w:r>
      <w:r w:rsidRPr="00EB0EBB">
        <w:rPr>
          <w:rFonts w:ascii="Arial" w:hAnsi="Arial" w:cs="Arial"/>
          <w:spacing w:val="-12"/>
        </w:rPr>
        <w:t xml:space="preserve"> </w:t>
      </w:r>
      <w:r w:rsidRPr="00EB0EBB">
        <w:rPr>
          <w:rFonts w:ascii="Arial" w:hAnsi="Arial" w:cs="Arial"/>
        </w:rPr>
        <w:t>Start</w:t>
      </w:r>
      <w:r w:rsidRPr="00EB0EBB">
        <w:rPr>
          <w:rFonts w:ascii="Arial" w:hAnsi="Arial" w:cs="Arial"/>
          <w:spacing w:val="-12"/>
        </w:rPr>
        <w:t xml:space="preserve"> </w:t>
      </w:r>
      <w:r w:rsidRPr="00EB0EBB">
        <w:rPr>
          <w:rFonts w:ascii="Arial" w:hAnsi="Arial" w:cs="Arial"/>
        </w:rPr>
        <w:t>or</w:t>
      </w:r>
      <w:r w:rsidRPr="00EB0EBB">
        <w:rPr>
          <w:rFonts w:ascii="Arial" w:hAnsi="Arial" w:cs="Arial"/>
          <w:spacing w:val="-12"/>
        </w:rPr>
        <w:t xml:space="preserve"> </w:t>
      </w:r>
      <w:r w:rsidRPr="00EB0EBB">
        <w:rPr>
          <w:rFonts w:ascii="Arial" w:hAnsi="Arial" w:cs="Arial"/>
        </w:rPr>
        <w:t>other</w:t>
      </w:r>
      <w:r w:rsidRPr="00EB0EBB">
        <w:rPr>
          <w:rFonts w:ascii="Arial" w:hAnsi="Arial" w:cs="Arial"/>
          <w:spacing w:val="-14"/>
        </w:rPr>
        <w:t xml:space="preserve"> </w:t>
      </w:r>
      <w:r w:rsidRPr="00EB0EBB">
        <w:rPr>
          <w:rFonts w:ascii="Arial" w:hAnsi="Arial" w:cs="Arial"/>
        </w:rPr>
        <w:t>early</w:t>
      </w:r>
      <w:r w:rsidRPr="00EB0EBB">
        <w:rPr>
          <w:rFonts w:ascii="Arial" w:hAnsi="Arial" w:cs="Arial"/>
          <w:spacing w:val="-12"/>
        </w:rPr>
        <w:t xml:space="preserve"> </w:t>
      </w:r>
      <w:r w:rsidRPr="00EB0EBB">
        <w:rPr>
          <w:rFonts w:ascii="Arial" w:hAnsi="Arial" w:cs="Arial"/>
        </w:rPr>
        <w:t>childhood programs</w:t>
      </w:r>
      <w:r w:rsidRPr="00EB0EBB">
        <w:rPr>
          <w:rFonts w:ascii="Arial" w:hAnsi="Arial" w:cs="Arial"/>
          <w:spacing w:val="-14"/>
        </w:rPr>
        <w:t xml:space="preserve"> </w:t>
      </w:r>
      <w:r w:rsidRPr="00EB0EBB">
        <w:rPr>
          <w:rFonts w:ascii="Arial" w:hAnsi="Arial" w:cs="Arial"/>
        </w:rPr>
        <w:t>to</w:t>
      </w:r>
      <w:r w:rsidRPr="00EB0EBB">
        <w:rPr>
          <w:rFonts w:ascii="Arial" w:hAnsi="Arial" w:cs="Arial"/>
          <w:spacing w:val="-14"/>
        </w:rPr>
        <w:t xml:space="preserve"> </w:t>
      </w:r>
      <w:r w:rsidRPr="00EB0EBB">
        <w:rPr>
          <w:rFonts w:ascii="Arial" w:hAnsi="Arial" w:cs="Arial"/>
        </w:rPr>
        <w:t>identify</w:t>
      </w:r>
      <w:r w:rsidRPr="00EB0EBB">
        <w:rPr>
          <w:rFonts w:ascii="Arial" w:hAnsi="Arial" w:cs="Arial"/>
          <w:spacing w:val="-16"/>
        </w:rPr>
        <w:t xml:space="preserve"> </w:t>
      </w:r>
      <w:r w:rsidRPr="00EB0EBB">
        <w:rPr>
          <w:rFonts w:ascii="Arial" w:hAnsi="Arial" w:cs="Arial"/>
        </w:rPr>
        <w:t>and</w:t>
      </w:r>
      <w:r w:rsidRPr="00EB0EBB">
        <w:rPr>
          <w:rFonts w:ascii="Arial" w:hAnsi="Arial" w:cs="Arial"/>
          <w:spacing w:val="-14"/>
        </w:rPr>
        <w:t xml:space="preserve"> </w:t>
      </w:r>
      <w:r w:rsidRPr="00EB0EBB">
        <w:rPr>
          <w:rFonts w:ascii="Arial" w:hAnsi="Arial" w:cs="Arial"/>
        </w:rPr>
        <w:t>serve</w:t>
      </w:r>
      <w:r w:rsidRPr="00EB0EBB">
        <w:rPr>
          <w:rFonts w:ascii="Arial" w:hAnsi="Arial" w:cs="Arial"/>
          <w:spacing w:val="-14"/>
        </w:rPr>
        <w:t xml:space="preserve"> </w:t>
      </w:r>
      <w:r w:rsidRPr="00EB0EBB">
        <w:rPr>
          <w:rFonts w:ascii="Arial" w:hAnsi="Arial" w:cs="Arial"/>
        </w:rPr>
        <w:t>homeless</w:t>
      </w:r>
      <w:r w:rsidRPr="00EB0EBB">
        <w:rPr>
          <w:rFonts w:ascii="Arial" w:hAnsi="Arial" w:cs="Arial"/>
          <w:spacing w:val="-14"/>
        </w:rPr>
        <w:t xml:space="preserve"> </w:t>
      </w:r>
      <w:r w:rsidRPr="00EB0EBB">
        <w:rPr>
          <w:rFonts w:ascii="Arial" w:hAnsi="Arial" w:cs="Arial"/>
        </w:rPr>
        <w:t>households</w:t>
      </w:r>
      <w:r w:rsidRPr="00EB0EBB">
        <w:rPr>
          <w:rFonts w:ascii="Arial" w:hAnsi="Arial" w:cs="Arial"/>
          <w:spacing w:val="-14"/>
        </w:rPr>
        <w:t xml:space="preserve"> </w:t>
      </w:r>
      <w:r w:rsidRPr="00EB0EBB">
        <w:rPr>
          <w:rFonts w:ascii="Arial" w:hAnsi="Arial" w:cs="Arial"/>
        </w:rPr>
        <w:t>with</w:t>
      </w:r>
      <w:r w:rsidRPr="00EB0EBB">
        <w:rPr>
          <w:rFonts w:ascii="Arial" w:hAnsi="Arial" w:cs="Arial"/>
          <w:spacing w:val="-14"/>
        </w:rPr>
        <w:t xml:space="preserve"> </w:t>
      </w:r>
      <w:r w:rsidRPr="00EB0EBB">
        <w:rPr>
          <w:rFonts w:ascii="Arial" w:hAnsi="Arial" w:cs="Arial"/>
        </w:rPr>
        <w:t>children,</w:t>
      </w:r>
      <w:r w:rsidRPr="00EB0EBB">
        <w:rPr>
          <w:rFonts w:ascii="Arial" w:hAnsi="Arial" w:cs="Arial"/>
          <w:spacing w:val="-14"/>
        </w:rPr>
        <w:t xml:space="preserve"> </w:t>
      </w:r>
      <w:r w:rsidRPr="00EB0EBB">
        <w:rPr>
          <w:rFonts w:ascii="Arial" w:hAnsi="Arial" w:cs="Arial"/>
        </w:rPr>
        <w:t>and</w:t>
      </w:r>
      <w:r w:rsidRPr="00EB0EBB">
        <w:rPr>
          <w:rFonts w:ascii="Arial" w:hAnsi="Arial" w:cs="Arial"/>
          <w:spacing w:val="-14"/>
        </w:rPr>
        <w:t xml:space="preserve"> </w:t>
      </w:r>
      <w:r w:rsidRPr="00EB0EBB">
        <w:rPr>
          <w:rFonts w:ascii="Arial" w:hAnsi="Arial" w:cs="Arial"/>
        </w:rPr>
        <w:t>intake</w:t>
      </w:r>
      <w:r w:rsidRPr="00EB0EBB">
        <w:rPr>
          <w:rFonts w:ascii="Arial" w:hAnsi="Arial" w:cs="Arial"/>
          <w:spacing w:val="-15"/>
        </w:rPr>
        <w:t xml:space="preserve"> </w:t>
      </w:r>
      <w:r w:rsidRPr="00EB0EBB">
        <w:rPr>
          <w:rFonts w:ascii="Arial" w:hAnsi="Arial" w:cs="Arial"/>
        </w:rPr>
        <w:t>and/or</w:t>
      </w:r>
      <w:r w:rsidRPr="00EB0EBB">
        <w:rPr>
          <w:rFonts w:ascii="Arial" w:hAnsi="Arial" w:cs="Arial"/>
          <w:spacing w:val="-15"/>
        </w:rPr>
        <w:t xml:space="preserve"> </w:t>
      </w:r>
      <w:r w:rsidRPr="00EB0EBB">
        <w:rPr>
          <w:rFonts w:ascii="Arial" w:hAnsi="Arial" w:cs="Arial"/>
        </w:rPr>
        <w:t>case</w:t>
      </w:r>
      <w:r w:rsidRPr="00EB0EBB">
        <w:rPr>
          <w:rFonts w:ascii="Arial" w:hAnsi="Arial" w:cs="Arial"/>
          <w:spacing w:val="-14"/>
        </w:rPr>
        <w:t xml:space="preserve"> </w:t>
      </w:r>
      <w:r w:rsidRPr="00EB0EBB">
        <w:rPr>
          <w:rFonts w:ascii="Arial" w:hAnsi="Arial" w:cs="Arial"/>
        </w:rPr>
        <w:t>management checklist or procedures that address education rights, education plans for households with children, school stability, and information on local early childhood education</w:t>
      </w:r>
      <w:r w:rsidRPr="00EB0EBB">
        <w:rPr>
          <w:rFonts w:ascii="Arial" w:hAnsi="Arial" w:cs="Arial"/>
          <w:spacing w:val="-33"/>
        </w:rPr>
        <w:t xml:space="preserve"> </w:t>
      </w:r>
      <w:r w:rsidRPr="00EB0EBB">
        <w:rPr>
          <w:rFonts w:ascii="Arial" w:hAnsi="Arial" w:cs="Arial"/>
        </w:rPr>
        <w:t>programs.</w:t>
      </w:r>
    </w:p>
    <w:p w14:paraId="6DBD3EAD" w14:textId="77777777" w:rsidR="00AB6EF5" w:rsidRPr="00EB0EBB" w:rsidRDefault="00AB6EF5" w:rsidP="00AB6EF5">
      <w:pPr>
        <w:pStyle w:val="BodyText"/>
        <w:numPr>
          <w:ilvl w:val="0"/>
          <w:numId w:val="24"/>
        </w:numPr>
        <w:spacing w:before="61" w:after="0" w:line="240" w:lineRule="auto"/>
        <w:rPr>
          <w:rFonts w:ascii="Arial" w:hAnsi="Arial" w:cs="Arial"/>
        </w:rPr>
      </w:pPr>
      <w:r w:rsidRPr="00EB0EBB">
        <w:rPr>
          <w:rFonts w:ascii="Arial" w:hAnsi="Arial" w:cs="Arial"/>
        </w:rPr>
        <w:t>Designate and train specific staff to facilitate participant access to early childhood education programs.</w:t>
      </w:r>
    </w:p>
    <w:p w14:paraId="101A5262" w14:textId="77777777" w:rsidR="00AB6EF5" w:rsidRPr="00EB0EBB" w:rsidRDefault="00AB6EF5" w:rsidP="00AB6EF5">
      <w:pPr>
        <w:pStyle w:val="BodyText"/>
        <w:numPr>
          <w:ilvl w:val="0"/>
          <w:numId w:val="24"/>
        </w:numPr>
        <w:spacing w:before="58" w:after="0" w:line="240" w:lineRule="auto"/>
        <w:rPr>
          <w:rFonts w:ascii="Arial" w:hAnsi="Arial" w:cs="Arial"/>
        </w:rPr>
      </w:pPr>
      <w:r w:rsidRPr="00EB0EBB">
        <w:rPr>
          <w:rFonts w:ascii="Arial" w:hAnsi="Arial" w:cs="Arial"/>
        </w:rPr>
        <w:t>Ensure</w:t>
      </w:r>
      <w:r w:rsidRPr="00EB0EBB">
        <w:rPr>
          <w:rFonts w:ascii="Arial" w:hAnsi="Arial" w:cs="Arial"/>
          <w:spacing w:val="-9"/>
        </w:rPr>
        <w:t xml:space="preserve"> </w:t>
      </w:r>
      <w:r w:rsidRPr="00EB0EBB">
        <w:rPr>
          <w:rFonts w:ascii="Arial" w:hAnsi="Arial" w:cs="Arial"/>
        </w:rPr>
        <w:t>that</w:t>
      </w:r>
      <w:r w:rsidRPr="00EB0EBB">
        <w:rPr>
          <w:rFonts w:ascii="Arial" w:hAnsi="Arial" w:cs="Arial"/>
          <w:spacing w:val="-9"/>
        </w:rPr>
        <w:t xml:space="preserve"> </w:t>
      </w:r>
      <w:r w:rsidRPr="00EB0EBB">
        <w:rPr>
          <w:rFonts w:ascii="Arial" w:hAnsi="Arial" w:cs="Arial"/>
        </w:rPr>
        <w:t>homeless</w:t>
      </w:r>
      <w:r w:rsidRPr="00EB0EBB">
        <w:rPr>
          <w:rFonts w:ascii="Arial" w:hAnsi="Arial" w:cs="Arial"/>
          <w:spacing w:val="-8"/>
        </w:rPr>
        <w:t xml:space="preserve"> </w:t>
      </w:r>
      <w:r w:rsidRPr="00EB0EBB">
        <w:rPr>
          <w:rFonts w:ascii="Arial" w:hAnsi="Arial" w:cs="Arial"/>
        </w:rPr>
        <w:t>families</w:t>
      </w:r>
      <w:r w:rsidRPr="00EB0EBB">
        <w:rPr>
          <w:rFonts w:ascii="Arial" w:hAnsi="Arial" w:cs="Arial"/>
          <w:spacing w:val="-9"/>
        </w:rPr>
        <w:t xml:space="preserve"> </w:t>
      </w:r>
      <w:r w:rsidRPr="00EB0EBB">
        <w:rPr>
          <w:rFonts w:ascii="Arial" w:hAnsi="Arial" w:cs="Arial"/>
        </w:rPr>
        <w:t>with</w:t>
      </w:r>
      <w:r w:rsidRPr="00EB0EBB">
        <w:rPr>
          <w:rFonts w:ascii="Arial" w:hAnsi="Arial" w:cs="Arial"/>
          <w:spacing w:val="-10"/>
        </w:rPr>
        <w:t xml:space="preserve"> </w:t>
      </w:r>
      <w:r w:rsidRPr="00EB0EBB">
        <w:rPr>
          <w:rFonts w:ascii="Arial" w:hAnsi="Arial" w:cs="Arial"/>
        </w:rPr>
        <w:t>children</w:t>
      </w:r>
      <w:r w:rsidRPr="00EB0EBB">
        <w:rPr>
          <w:rFonts w:ascii="Arial" w:hAnsi="Arial" w:cs="Arial"/>
          <w:spacing w:val="-10"/>
        </w:rPr>
        <w:t xml:space="preserve"> </w:t>
      </w:r>
      <w:r w:rsidRPr="00EB0EBB">
        <w:rPr>
          <w:rFonts w:ascii="Arial" w:hAnsi="Arial" w:cs="Arial"/>
        </w:rPr>
        <w:t>ages</w:t>
      </w:r>
      <w:r w:rsidRPr="00EB0EBB">
        <w:rPr>
          <w:rFonts w:ascii="Arial" w:hAnsi="Arial" w:cs="Arial"/>
          <w:spacing w:val="-10"/>
        </w:rPr>
        <w:t xml:space="preserve"> </w:t>
      </w:r>
      <w:r w:rsidRPr="00EB0EBB">
        <w:rPr>
          <w:rFonts w:ascii="Arial" w:hAnsi="Arial" w:cs="Arial"/>
        </w:rPr>
        <w:t>0-5</w:t>
      </w:r>
      <w:r w:rsidRPr="00EB0EBB">
        <w:rPr>
          <w:rFonts w:ascii="Arial" w:hAnsi="Arial" w:cs="Arial"/>
          <w:spacing w:val="-8"/>
        </w:rPr>
        <w:t xml:space="preserve"> </w:t>
      </w:r>
      <w:r w:rsidRPr="00EB0EBB">
        <w:rPr>
          <w:rFonts w:ascii="Arial" w:hAnsi="Arial" w:cs="Arial"/>
        </w:rPr>
        <w:t>are</w:t>
      </w:r>
      <w:r w:rsidRPr="00EB0EBB">
        <w:rPr>
          <w:rFonts w:ascii="Arial" w:hAnsi="Arial" w:cs="Arial"/>
          <w:spacing w:val="-10"/>
        </w:rPr>
        <w:t xml:space="preserve"> </w:t>
      </w:r>
      <w:r w:rsidRPr="00EB0EBB">
        <w:rPr>
          <w:rFonts w:ascii="Arial" w:hAnsi="Arial" w:cs="Arial"/>
        </w:rPr>
        <w:t>aware</w:t>
      </w:r>
      <w:r w:rsidRPr="00EB0EBB">
        <w:rPr>
          <w:rFonts w:ascii="Arial" w:hAnsi="Arial" w:cs="Arial"/>
          <w:spacing w:val="-9"/>
        </w:rPr>
        <w:t xml:space="preserve"> </w:t>
      </w:r>
      <w:r w:rsidRPr="00EB0EBB">
        <w:rPr>
          <w:rFonts w:ascii="Arial" w:hAnsi="Arial" w:cs="Arial"/>
        </w:rPr>
        <w:t>of and</w:t>
      </w:r>
      <w:r w:rsidRPr="00EB0EBB">
        <w:rPr>
          <w:rFonts w:ascii="Arial" w:hAnsi="Arial" w:cs="Arial"/>
          <w:spacing w:val="-10"/>
        </w:rPr>
        <w:t xml:space="preserve"> </w:t>
      </w:r>
      <w:r w:rsidRPr="00EB0EBB">
        <w:rPr>
          <w:rFonts w:ascii="Arial" w:hAnsi="Arial" w:cs="Arial"/>
        </w:rPr>
        <w:t>can</w:t>
      </w:r>
      <w:r w:rsidRPr="00EB0EBB">
        <w:rPr>
          <w:rFonts w:ascii="Arial" w:hAnsi="Arial" w:cs="Arial"/>
          <w:spacing w:val="-10"/>
        </w:rPr>
        <w:t xml:space="preserve"> </w:t>
      </w:r>
      <w:r w:rsidRPr="00EB0EBB">
        <w:rPr>
          <w:rFonts w:ascii="Arial" w:hAnsi="Arial" w:cs="Arial"/>
        </w:rPr>
        <w:t>access</w:t>
      </w:r>
      <w:r w:rsidRPr="00EB0EBB">
        <w:rPr>
          <w:rFonts w:ascii="Arial" w:hAnsi="Arial" w:cs="Arial"/>
          <w:spacing w:val="-8"/>
        </w:rPr>
        <w:t xml:space="preserve"> </w:t>
      </w:r>
      <w:r w:rsidRPr="00EB0EBB">
        <w:rPr>
          <w:rFonts w:ascii="Arial" w:hAnsi="Arial" w:cs="Arial"/>
        </w:rPr>
        <w:t>Early</w:t>
      </w:r>
      <w:r w:rsidRPr="00EB0EBB">
        <w:rPr>
          <w:rFonts w:ascii="Arial" w:hAnsi="Arial" w:cs="Arial"/>
          <w:spacing w:val="-10"/>
        </w:rPr>
        <w:t xml:space="preserve"> </w:t>
      </w:r>
      <w:r w:rsidRPr="00EB0EBB">
        <w:rPr>
          <w:rFonts w:ascii="Arial" w:hAnsi="Arial" w:cs="Arial"/>
        </w:rPr>
        <w:t>Head</w:t>
      </w:r>
      <w:r w:rsidRPr="00EB0EBB">
        <w:rPr>
          <w:rFonts w:ascii="Arial" w:hAnsi="Arial" w:cs="Arial"/>
          <w:spacing w:val="-8"/>
        </w:rPr>
        <w:t xml:space="preserve"> </w:t>
      </w:r>
      <w:r w:rsidRPr="00EB0EBB">
        <w:rPr>
          <w:rFonts w:ascii="Arial" w:hAnsi="Arial" w:cs="Arial"/>
        </w:rPr>
        <w:t>Start</w:t>
      </w:r>
      <w:r w:rsidRPr="00EB0EBB">
        <w:rPr>
          <w:rFonts w:ascii="Arial" w:hAnsi="Arial" w:cs="Arial"/>
          <w:spacing w:val="-9"/>
        </w:rPr>
        <w:t xml:space="preserve"> </w:t>
      </w:r>
      <w:r w:rsidRPr="00EB0EBB">
        <w:rPr>
          <w:rFonts w:ascii="Arial" w:hAnsi="Arial" w:cs="Arial"/>
        </w:rPr>
        <w:t>and Head Start and other public preschool programs. Facilitate their attendance by assisting, for example, with</w:t>
      </w:r>
      <w:r w:rsidRPr="00EB0EBB">
        <w:rPr>
          <w:rFonts w:ascii="Arial" w:hAnsi="Arial" w:cs="Arial"/>
          <w:spacing w:val="-1"/>
        </w:rPr>
        <w:t xml:space="preserve"> </w:t>
      </w:r>
      <w:r w:rsidRPr="00EB0EBB">
        <w:rPr>
          <w:rFonts w:ascii="Arial" w:hAnsi="Arial" w:cs="Arial"/>
        </w:rPr>
        <w:t>transportation.</w:t>
      </w:r>
    </w:p>
    <w:p w14:paraId="5CD743DB" w14:textId="77777777" w:rsidR="00AB6EF5" w:rsidRPr="00EB0EBB" w:rsidRDefault="00AB6EF5" w:rsidP="00AB6EF5">
      <w:pPr>
        <w:pStyle w:val="Heading3"/>
        <w:rPr>
          <w:rFonts w:ascii="Arial" w:hAnsi="Arial" w:cs="Arial"/>
          <w:b/>
          <w:bCs/>
        </w:rPr>
      </w:pPr>
      <w:r w:rsidRPr="00EB0EBB">
        <w:rPr>
          <w:rFonts w:ascii="Arial" w:hAnsi="Arial" w:cs="Arial"/>
          <w:b/>
          <w:bCs/>
        </w:rPr>
        <w:t>Exceeds HUD requirements</w:t>
      </w:r>
    </w:p>
    <w:p w14:paraId="4953029F" w14:textId="77777777" w:rsidR="00AB6EF5" w:rsidRPr="00EB0EBB" w:rsidRDefault="00AB6EF5" w:rsidP="00AB6EF5">
      <w:pPr>
        <w:pStyle w:val="Heading4"/>
        <w:rPr>
          <w:rFonts w:ascii="Arial" w:hAnsi="Arial" w:cs="Arial"/>
          <w:i w:val="0"/>
          <w:iCs w:val="0"/>
          <w:sz w:val="24"/>
          <w:szCs w:val="24"/>
        </w:rPr>
      </w:pPr>
      <w:r w:rsidRPr="00EB0EBB">
        <w:rPr>
          <w:rFonts w:ascii="Arial" w:hAnsi="Arial" w:cs="Arial"/>
          <w:i w:val="0"/>
          <w:iCs w:val="0"/>
          <w:sz w:val="24"/>
          <w:szCs w:val="24"/>
        </w:rPr>
        <w:t>All minimum requirements, plus:</w:t>
      </w:r>
    </w:p>
    <w:p w14:paraId="10987457" w14:textId="77777777" w:rsidR="00AB6EF5" w:rsidRPr="00EB0EBB" w:rsidRDefault="00AB6EF5" w:rsidP="00AB6EF5">
      <w:pPr>
        <w:spacing w:after="0"/>
        <w:rPr>
          <w:rFonts w:ascii="Arial" w:hAnsi="Arial" w:cs="Arial"/>
          <w:sz w:val="2"/>
          <w:szCs w:val="2"/>
        </w:rPr>
      </w:pPr>
    </w:p>
    <w:p w14:paraId="43B3FAA2" w14:textId="77777777" w:rsidR="00AB6EF5" w:rsidRPr="00EB0EBB" w:rsidRDefault="00AB6EF5" w:rsidP="00AB6EF5">
      <w:pPr>
        <w:pStyle w:val="BodyText"/>
        <w:numPr>
          <w:ilvl w:val="0"/>
          <w:numId w:val="25"/>
        </w:numPr>
        <w:spacing w:before="61" w:after="0" w:line="240" w:lineRule="auto"/>
        <w:rPr>
          <w:rFonts w:ascii="Arial" w:hAnsi="Arial" w:cs="Arial"/>
        </w:rPr>
      </w:pPr>
      <w:r w:rsidRPr="00EB0EBB">
        <w:rPr>
          <w:rFonts w:ascii="Arial" w:hAnsi="Arial" w:cs="Arial"/>
        </w:rPr>
        <w:t>Work</w:t>
      </w:r>
      <w:r w:rsidRPr="00EB0EBB">
        <w:rPr>
          <w:rFonts w:ascii="Arial" w:hAnsi="Arial" w:cs="Arial"/>
          <w:spacing w:val="-10"/>
        </w:rPr>
        <w:t xml:space="preserve"> </w:t>
      </w:r>
      <w:r w:rsidRPr="00EB0EBB">
        <w:rPr>
          <w:rFonts w:ascii="Arial" w:hAnsi="Arial" w:cs="Arial"/>
        </w:rPr>
        <w:t>with</w:t>
      </w:r>
      <w:r w:rsidRPr="00EB0EBB">
        <w:rPr>
          <w:rFonts w:ascii="Arial" w:hAnsi="Arial" w:cs="Arial"/>
          <w:spacing w:val="-10"/>
        </w:rPr>
        <w:t xml:space="preserve"> </w:t>
      </w:r>
      <w:r w:rsidRPr="00EB0EBB">
        <w:rPr>
          <w:rFonts w:ascii="Arial" w:hAnsi="Arial" w:cs="Arial"/>
        </w:rPr>
        <w:t>early</w:t>
      </w:r>
      <w:r w:rsidRPr="00EB0EBB">
        <w:rPr>
          <w:rFonts w:ascii="Arial" w:hAnsi="Arial" w:cs="Arial"/>
          <w:spacing w:val="-11"/>
        </w:rPr>
        <w:t xml:space="preserve"> </w:t>
      </w:r>
      <w:r w:rsidRPr="00EB0EBB">
        <w:rPr>
          <w:rFonts w:ascii="Arial" w:hAnsi="Arial" w:cs="Arial"/>
        </w:rPr>
        <w:t>intervention</w:t>
      </w:r>
      <w:r w:rsidRPr="00EB0EBB">
        <w:rPr>
          <w:rFonts w:ascii="Arial" w:hAnsi="Arial" w:cs="Arial"/>
          <w:spacing w:val="-10"/>
        </w:rPr>
        <w:t xml:space="preserve"> </w:t>
      </w:r>
      <w:r w:rsidRPr="00EB0EBB">
        <w:rPr>
          <w:rFonts w:ascii="Arial" w:hAnsi="Arial" w:cs="Arial"/>
        </w:rPr>
        <w:t>providers</w:t>
      </w:r>
      <w:r w:rsidRPr="00EB0EBB">
        <w:rPr>
          <w:rFonts w:ascii="Arial" w:hAnsi="Arial" w:cs="Arial"/>
          <w:spacing w:val="-10"/>
        </w:rPr>
        <w:t xml:space="preserve"> </w:t>
      </w:r>
      <w:r w:rsidRPr="00EB0EBB">
        <w:rPr>
          <w:rFonts w:ascii="Arial" w:hAnsi="Arial" w:cs="Arial"/>
        </w:rPr>
        <w:t>to</w:t>
      </w:r>
      <w:r w:rsidRPr="00EB0EBB">
        <w:rPr>
          <w:rFonts w:ascii="Arial" w:hAnsi="Arial" w:cs="Arial"/>
          <w:spacing w:val="-10"/>
        </w:rPr>
        <w:t xml:space="preserve"> </w:t>
      </w:r>
      <w:r w:rsidRPr="00EB0EBB">
        <w:rPr>
          <w:rFonts w:ascii="Arial" w:hAnsi="Arial" w:cs="Arial"/>
        </w:rPr>
        <w:t>provide</w:t>
      </w:r>
      <w:r w:rsidRPr="00EB0EBB">
        <w:rPr>
          <w:rFonts w:ascii="Arial" w:hAnsi="Arial" w:cs="Arial"/>
          <w:spacing w:val="-10"/>
        </w:rPr>
        <w:t xml:space="preserve"> </w:t>
      </w:r>
      <w:r w:rsidRPr="00EB0EBB">
        <w:rPr>
          <w:rFonts w:ascii="Arial" w:hAnsi="Arial" w:cs="Arial"/>
        </w:rPr>
        <w:t>space</w:t>
      </w:r>
      <w:r w:rsidRPr="00EB0EBB">
        <w:rPr>
          <w:rFonts w:ascii="Arial" w:hAnsi="Arial" w:cs="Arial"/>
          <w:spacing w:val="-12"/>
        </w:rPr>
        <w:t xml:space="preserve"> </w:t>
      </w:r>
      <w:r w:rsidRPr="00EB0EBB">
        <w:rPr>
          <w:rFonts w:ascii="Arial" w:hAnsi="Arial" w:cs="Arial"/>
        </w:rPr>
        <w:t>for</w:t>
      </w:r>
      <w:r w:rsidRPr="00EB0EBB">
        <w:rPr>
          <w:rFonts w:ascii="Arial" w:hAnsi="Arial" w:cs="Arial"/>
          <w:spacing w:val="-10"/>
        </w:rPr>
        <w:t xml:space="preserve"> </w:t>
      </w:r>
      <w:r w:rsidRPr="00EB0EBB">
        <w:rPr>
          <w:rFonts w:ascii="Arial" w:hAnsi="Arial" w:cs="Arial"/>
        </w:rPr>
        <w:t>services</w:t>
      </w:r>
      <w:r w:rsidRPr="00EB0EBB">
        <w:rPr>
          <w:rFonts w:ascii="Arial" w:hAnsi="Arial" w:cs="Arial"/>
          <w:spacing w:val="-10"/>
        </w:rPr>
        <w:t xml:space="preserve"> </w:t>
      </w:r>
      <w:r w:rsidRPr="00EB0EBB">
        <w:rPr>
          <w:rFonts w:ascii="Arial" w:hAnsi="Arial" w:cs="Arial"/>
        </w:rPr>
        <w:t>to</w:t>
      </w:r>
      <w:r w:rsidRPr="00EB0EBB">
        <w:rPr>
          <w:rFonts w:ascii="Arial" w:hAnsi="Arial" w:cs="Arial"/>
          <w:spacing w:val="-11"/>
        </w:rPr>
        <w:t xml:space="preserve"> </w:t>
      </w:r>
      <w:r w:rsidRPr="00EB0EBB">
        <w:rPr>
          <w:rFonts w:ascii="Arial" w:hAnsi="Arial" w:cs="Arial"/>
        </w:rPr>
        <w:t>children</w:t>
      </w:r>
      <w:r w:rsidRPr="00EB0EBB">
        <w:rPr>
          <w:rFonts w:ascii="Arial" w:hAnsi="Arial" w:cs="Arial"/>
          <w:spacing w:val="-10"/>
        </w:rPr>
        <w:t xml:space="preserve"> </w:t>
      </w:r>
      <w:r w:rsidRPr="00EB0EBB">
        <w:rPr>
          <w:rFonts w:ascii="Arial" w:hAnsi="Arial" w:cs="Arial"/>
        </w:rPr>
        <w:t>under</w:t>
      </w:r>
      <w:r w:rsidRPr="00EB0EBB">
        <w:rPr>
          <w:rFonts w:ascii="Arial" w:hAnsi="Arial" w:cs="Arial"/>
          <w:spacing w:val="-11"/>
        </w:rPr>
        <w:t xml:space="preserve"> </w:t>
      </w:r>
      <w:r w:rsidRPr="00EB0EBB">
        <w:rPr>
          <w:rFonts w:ascii="Arial" w:hAnsi="Arial" w:cs="Arial"/>
        </w:rPr>
        <w:t>age</w:t>
      </w:r>
      <w:r w:rsidRPr="00EB0EBB">
        <w:rPr>
          <w:rFonts w:ascii="Arial" w:hAnsi="Arial" w:cs="Arial"/>
          <w:spacing w:val="-10"/>
        </w:rPr>
        <w:t xml:space="preserve"> </w:t>
      </w:r>
      <w:r w:rsidRPr="00EB0EBB">
        <w:rPr>
          <w:rFonts w:ascii="Arial" w:hAnsi="Arial" w:cs="Arial"/>
        </w:rPr>
        <w:t>three</w:t>
      </w:r>
      <w:r w:rsidRPr="00EB0EBB">
        <w:rPr>
          <w:rFonts w:ascii="Arial" w:hAnsi="Arial" w:cs="Arial"/>
          <w:spacing w:val="-11"/>
        </w:rPr>
        <w:t xml:space="preserve"> </w:t>
      </w:r>
      <w:r w:rsidRPr="00EB0EBB">
        <w:rPr>
          <w:rFonts w:ascii="Arial" w:hAnsi="Arial" w:cs="Arial"/>
        </w:rPr>
        <w:t>who</w:t>
      </w:r>
      <w:r w:rsidRPr="00EB0EBB">
        <w:rPr>
          <w:rFonts w:ascii="Arial" w:hAnsi="Arial" w:cs="Arial"/>
          <w:spacing w:val="-12"/>
        </w:rPr>
        <w:t xml:space="preserve"> </w:t>
      </w:r>
      <w:r w:rsidRPr="00EB0EBB">
        <w:rPr>
          <w:rFonts w:ascii="Arial" w:hAnsi="Arial" w:cs="Arial"/>
        </w:rPr>
        <w:t>have developmental</w:t>
      </w:r>
      <w:r w:rsidRPr="00EB0EBB">
        <w:rPr>
          <w:rFonts w:ascii="Arial" w:hAnsi="Arial" w:cs="Arial"/>
          <w:spacing w:val="-1"/>
        </w:rPr>
        <w:t xml:space="preserve"> </w:t>
      </w:r>
      <w:r w:rsidRPr="00EB0EBB">
        <w:rPr>
          <w:rFonts w:ascii="Arial" w:hAnsi="Arial" w:cs="Arial"/>
        </w:rPr>
        <w:t>delays.</w:t>
      </w:r>
    </w:p>
    <w:p w14:paraId="6AA2E833" w14:textId="77777777" w:rsidR="00AB6EF5" w:rsidRPr="00EB0EBB" w:rsidRDefault="00AB6EF5" w:rsidP="00AB6EF5">
      <w:pPr>
        <w:pStyle w:val="BodyText"/>
        <w:numPr>
          <w:ilvl w:val="0"/>
          <w:numId w:val="25"/>
        </w:numPr>
        <w:spacing w:before="60" w:after="0" w:line="240" w:lineRule="auto"/>
        <w:ind w:right="254"/>
        <w:jc w:val="both"/>
        <w:rPr>
          <w:rFonts w:ascii="Arial" w:hAnsi="Arial" w:cs="Arial"/>
        </w:rPr>
      </w:pPr>
      <w:r w:rsidRPr="00EB0EBB">
        <w:rPr>
          <w:rFonts w:ascii="Arial" w:hAnsi="Arial" w:cs="Arial"/>
        </w:rPr>
        <w:t>Allow</w:t>
      </w:r>
      <w:r w:rsidRPr="00EB0EBB">
        <w:rPr>
          <w:rFonts w:ascii="Arial" w:hAnsi="Arial" w:cs="Arial"/>
          <w:spacing w:val="-12"/>
        </w:rPr>
        <w:t xml:space="preserve"> </w:t>
      </w:r>
      <w:r w:rsidRPr="00EB0EBB">
        <w:rPr>
          <w:rFonts w:ascii="Arial" w:hAnsi="Arial" w:cs="Arial"/>
        </w:rPr>
        <w:t>early</w:t>
      </w:r>
      <w:r w:rsidRPr="00EB0EBB">
        <w:rPr>
          <w:rFonts w:ascii="Arial" w:hAnsi="Arial" w:cs="Arial"/>
          <w:spacing w:val="-13"/>
        </w:rPr>
        <w:t xml:space="preserve"> </w:t>
      </w:r>
      <w:r w:rsidRPr="00EB0EBB">
        <w:rPr>
          <w:rFonts w:ascii="Arial" w:hAnsi="Arial" w:cs="Arial"/>
        </w:rPr>
        <w:t>intervention</w:t>
      </w:r>
      <w:r w:rsidRPr="00EB0EBB">
        <w:rPr>
          <w:rFonts w:ascii="Arial" w:hAnsi="Arial" w:cs="Arial"/>
          <w:spacing w:val="-14"/>
        </w:rPr>
        <w:t xml:space="preserve"> </w:t>
      </w:r>
      <w:r w:rsidRPr="00EB0EBB">
        <w:rPr>
          <w:rFonts w:ascii="Arial" w:hAnsi="Arial" w:cs="Arial"/>
        </w:rPr>
        <w:t>and</w:t>
      </w:r>
      <w:r w:rsidRPr="00EB0EBB">
        <w:rPr>
          <w:rFonts w:ascii="Arial" w:hAnsi="Arial" w:cs="Arial"/>
          <w:spacing w:val="-11"/>
        </w:rPr>
        <w:t xml:space="preserve"> </w:t>
      </w:r>
      <w:r w:rsidRPr="00EB0EBB">
        <w:rPr>
          <w:rFonts w:ascii="Arial" w:hAnsi="Arial" w:cs="Arial"/>
        </w:rPr>
        <w:t>special</w:t>
      </w:r>
      <w:r w:rsidRPr="00EB0EBB">
        <w:rPr>
          <w:rFonts w:ascii="Arial" w:hAnsi="Arial" w:cs="Arial"/>
          <w:spacing w:val="-12"/>
        </w:rPr>
        <w:t xml:space="preserve"> </w:t>
      </w:r>
      <w:r w:rsidRPr="00EB0EBB">
        <w:rPr>
          <w:rFonts w:ascii="Arial" w:hAnsi="Arial" w:cs="Arial"/>
        </w:rPr>
        <w:t>education</w:t>
      </w:r>
      <w:r w:rsidRPr="00EB0EBB">
        <w:rPr>
          <w:rFonts w:ascii="Arial" w:hAnsi="Arial" w:cs="Arial"/>
          <w:spacing w:val="-13"/>
        </w:rPr>
        <w:t xml:space="preserve"> </w:t>
      </w:r>
      <w:r w:rsidRPr="00EB0EBB">
        <w:rPr>
          <w:rFonts w:ascii="Arial" w:hAnsi="Arial" w:cs="Arial"/>
        </w:rPr>
        <w:t>providers</w:t>
      </w:r>
      <w:r w:rsidRPr="00EB0EBB">
        <w:rPr>
          <w:rFonts w:ascii="Arial" w:hAnsi="Arial" w:cs="Arial"/>
          <w:spacing w:val="-12"/>
        </w:rPr>
        <w:t xml:space="preserve"> </w:t>
      </w:r>
      <w:r w:rsidRPr="00EB0EBB">
        <w:rPr>
          <w:rFonts w:ascii="Arial" w:hAnsi="Arial" w:cs="Arial"/>
        </w:rPr>
        <w:t>to</w:t>
      </w:r>
      <w:r w:rsidRPr="00EB0EBB">
        <w:rPr>
          <w:rFonts w:ascii="Arial" w:hAnsi="Arial" w:cs="Arial"/>
          <w:spacing w:val="-13"/>
        </w:rPr>
        <w:t xml:space="preserve"> </w:t>
      </w:r>
      <w:r w:rsidRPr="00EB0EBB">
        <w:rPr>
          <w:rFonts w:ascii="Arial" w:hAnsi="Arial" w:cs="Arial"/>
        </w:rPr>
        <w:t>conduct</w:t>
      </w:r>
      <w:r w:rsidRPr="00EB0EBB">
        <w:rPr>
          <w:rFonts w:ascii="Arial" w:hAnsi="Arial" w:cs="Arial"/>
          <w:spacing w:val="-12"/>
        </w:rPr>
        <w:t xml:space="preserve"> </w:t>
      </w:r>
      <w:r w:rsidRPr="00EB0EBB">
        <w:rPr>
          <w:rFonts w:ascii="Arial" w:hAnsi="Arial" w:cs="Arial"/>
        </w:rPr>
        <w:t>screenings</w:t>
      </w:r>
      <w:r w:rsidRPr="00EB0EBB">
        <w:rPr>
          <w:rFonts w:ascii="Arial" w:hAnsi="Arial" w:cs="Arial"/>
          <w:spacing w:val="-12"/>
        </w:rPr>
        <w:t xml:space="preserve"> </w:t>
      </w:r>
      <w:r w:rsidRPr="00EB0EBB">
        <w:rPr>
          <w:rFonts w:ascii="Arial" w:hAnsi="Arial" w:cs="Arial"/>
        </w:rPr>
        <w:t>at</w:t>
      </w:r>
      <w:r w:rsidRPr="00EB0EBB">
        <w:rPr>
          <w:rFonts w:ascii="Arial" w:hAnsi="Arial" w:cs="Arial"/>
          <w:spacing w:val="-13"/>
        </w:rPr>
        <w:t xml:space="preserve"> </w:t>
      </w:r>
      <w:r w:rsidRPr="00EB0EBB">
        <w:rPr>
          <w:rFonts w:ascii="Arial" w:hAnsi="Arial" w:cs="Arial"/>
        </w:rPr>
        <w:t>the</w:t>
      </w:r>
      <w:r w:rsidRPr="00EB0EBB">
        <w:rPr>
          <w:rFonts w:ascii="Arial" w:hAnsi="Arial" w:cs="Arial"/>
          <w:spacing w:val="-9"/>
        </w:rPr>
        <w:t xml:space="preserve"> </w:t>
      </w:r>
      <w:r w:rsidRPr="00EB0EBB">
        <w:rPr>
          <w:rFonts w:ascii="Arial" w:hAnsi="Arial" w:cs="Arial"/>
        </w:rPr>
        <w:t>housing</w:t>
      </w:r>
      <w:r w:rsidRPr="00EB0EBB">
        <w:rPr>
          <w:rFonts w:ascii="Arial" w:hAnsi="Arial" w:cs="Arial"/>
          <w:spacing w:val="-11"/>
        </w:rPr>
        <w:t xml:space="preserve"> </w:t>
      </w:r>
      <w:r w:rsidRPr="00EB0EBB">
        <w:rPr>
          <w:rFonts w:ascii="Arial" w:hAnsi="Arial" w:cs="Arial"/>
        </w:rPr>
        <w:t>program, particularly</w:t>
      </w:r>
      <w:r w:rsidRPr="00EB0EBB">
        <w:rPr>
          <w:rFonts w:ascii="Arial" w:hAnsi="Arial" w:cs="Arial"/>
          <w:spacing w:val="-11"/>
        </w:rPr>
        <w:t xml:space="preserve"> </w:t>
      </w:r>
      <w:r w:rsidRPr="00EB0EBB">
        <w:rPr>
          <w:rFonts w:ascii="Arial" w:hAnsi="Arial" w:cs="Arial"/>
        </w:rPr>
        <w:t>for</w:t>
      </w:r>
      <w:r w:rsidRPr="00EB0EBB">
        <w:rPr>
          <w:rFonts w:ascii="Arial" w:hAnsi="Arial" w:cs="Arial"/>
          <w:spacing w:val="-10"/>
        </w:rPr>
        <w:t xml:space="preserve"> </w:t>
      </w:r>
      <w:r w:rsidRPr="00EB0EBB">
        <w:rPr>
          <w:rFonts w:ascii="Arial" w:hAnsi="Arial" w:cs="Arial"/>
        </w:rPr>
        <w:t>children</w:t>
      </w:r>
      <w:r w:rsidRPr="00EB0EBB">
        <w:rPr>
          <w:rFonts w:ascii="Arial" w:hAnsi="Arial" w:cs="Arial"/>
          <w:spacing w:val="-10"/>
        </w:rPr>
        <w:t xml:space="preserve"> </w:t>
      </w:r>
      <w:r w:rsidRPr="00EB0EBB">
        <w:rPr>
          <w:rFonts w:ascii="Arial" w:hAnsi="Arial" w:cs="Arial"/>
        </w:rPr>
        <w:t>birth</w:t>
      </w:r>
      <w:r w:rsidRPr="00EB0EBB">
        <w:rPr>
          <w:rFonts w:ascii="Arial" w:hAnsi="Arial" w:cs="Arial"/>
          <w:spacing w:val="-10"/>
        </w:rPr>
        <w:t xml:space="preserve"> </w:t>
      </w:r>
      <w:r w:rsidRPr="00EB0EBB">
        <w:rPr>
          <w:rFonts w:ascii="Arial" w:hAnsi="Arial" w:cs="Arial"/>
        </w:rPr>
        <w:t>to</w:t>
      </w:r>
      <w:r w:rsidRPr="00EB0EBB">
        <w:rPr>
          <w:rFonts w:ascii="Arial" w:hAnsi="Arial" w:cs="Arial"/>
          <w:spacing w:val="-10"/>
        </w:rPr>
        <w:t xml:space="preserve"> </w:t>
      </w:r>
      <w:r w:rsidRPr="00EB0EBB">
        <w:rPr>
          <w:rFonts w:ascii="Arial" w:hAnsi="Arial" w:cs="Arial"/>
        </w:rPr>
        <w:t>five,</w:t>
      </w:r>
      <w:r w:rsidRPr="00EB0EBB">
        <w:rPr>
          <w:rFonts w:ascii="Arial" w:hAnsi="Arial" w:cs="Arial"/>
          <w:spacing w:val="-10"/>
        </w:rPr>
        <w:t xml:space="preserve"> </w:t>
      </w:r>
      <w:r w:rsidRPr="00EB0EBB">
        <w:rPr>
          <w:rFonts w:ascii="Arial" w:hAnsi="Arial" w:cs="Arial"/>
        </w:rPr>
        <w:t>to</w:t>
      </w:r>
      <w:r w:rsidRPr="00EB0EBB">
        <w:rPr>
          <w:rFonts w:ascii="Arial" w:hAnsi="Arial" w:cs="Arial"/>
          <w:spacing w:val="-13"/>
        </w:rPr>
        <w:t xml:space="preserve"> </w:t>
      </w:r>
      <w:r w:rsidRPr="00EB0EBB">
        <w:rPr>
          <w:rFonts w:ascii="Arial" w:hAnsi="Arial" w:cs="Arial"/>
        </w:rPr>
        <w:t>determine</w:t>
      </w:r>
      <w:r w:rsidRPr="00EB0EBB">
        <w:rPr>
          <w:rFonts w:ascii="Arial" w:hAnsi="Arial" w:cs="Arial"/>
          <w:spacing w:val="-10"/>
        </w:rPr>
        <w:t xml:space="preserve"> </w:t>
      </w:r>
      <w:r w:rsidRPr="00EB0EBB">
        <w:rPr>
          <w:rFonts w:ascii="Arial" w:hAnsi="Arial" w:cs="Arial"/>
        </w:rPr>
        <w:t>if</w:t>
      </w:r>
      <w:r w:rsidRPr="00EB0EBB">
        <w:rPr>
          <w:rFonts w:ascii="Arial" w:hAnsi="Arial" w:cs="Arial"/>
          <w:spacing w:val="-10"/>
        </w:rPr>
        <w:t xml:space="preserve"> </w:t>
      </w:r>
      <w:r w:rsidRPr="00EB0EBB">
        <w:rPr>
          <w:rFonts w:ascii="Arial" w:hAnsi="Arial" w:cs="Arial"/>
        </w:rPr>
        <w:t>the</w:t>
      </w:r>
      <w:r w:rsidRPr="00EB0EBB">
        <w:rPr>
          <w:rFonts w:ascii="Arial" w:hAnsi="Arial" w:cs="Arial"/>
          <w:spacing w:val="-10"/>
        </w:rPr>
        <w:t xml:space="preserve"> </w:t>
      </w:r>
      <w:r w:rsidRPr="00EB0EBB">
        <w:rPr>
          <w:rFonts w:ascii="Arial" w:hAnsi="Arial" w:cs="Arial"/>
        </w:rPr>
        <w:t>children</w:t>
      </w:r>
      <w:r w:rsidRPr="00EB0EBB">
        <w:rPr>
          <w:rFonts w:ascii="Arial" w:hAnsi="Arial" w:cs="Arial"/>
          <w:spacing w:val="-10"/>
        </w:rPr>
        <w:t xml:space="preserve"> </w:t>
      </w:r>
      <w:r w:rsidRPr="00EB0EBB">
        <w:rPr>
          <w:rFonts w:ascii="Arial" w:hAnsi="Arial" w:cs="Arial"/>
        </w:rPr>
        <w:t>are</w:t>
      </w:r>
      <w:r w:rsidRPr="00EB0EBB">
        <w:rPr>
          <w:rFonts w:ascii="Arial" w:hAnsi="Arial" w:cs="Arial"/>
          <w:spacing w:val="-11"/>
        </w:rPr>
        <w:t xml:space="preserve"> </w:t>
      </w:r>
      <w:r w:rsidRPr="00EB0EBB">
        <w:rPr>
          <w:rFonts w:ascii="Arial" w:hAnsi="Arial" w:cs="Arial"/>
        </w:rPr>
        <w:t>eligible</w:t>
      </w:r>
      <w:r w:rsidRPr="00EB0EBB">
        <w:rPr>
          <w:rFonts w:ascii="Arial" w:hAnsi="Arial" w:cs="Arial"/>
          <w:spacing w:val="-10"/>
        </w:rPr>
        <w:t xml:space="preserve"> </w:t>
      </w:r>
      <w:r w:rsidRPr="00EB0EBB">
        <w:rPr>
          <w:rFonts w:ascii="Arial" w:hAnsi="Arial" w:cs="Arial"/>
        </w:rPr>
        <w:t>for</w:t>
      </w:r>
      <w:r w:rsidRPr="00EB0EBB">
        <w:rPr>
          <w:rFonts w:ascii="Arial" w:hAnsi="Arial" w:cs="Arial"/>
          <w:spacing w:val="-13"/>
        </w:rPr>
        <w:t xml:space="preserve"> </w:t>
      </w:r>
      <w:r w:rsidRPr="00EB0EBB">
        <w:rPr>
          <w:rFonts w:ascii="Arial" w:hAnsi="Arial" w:cs="Arial"/>
        </w:rPr>
        <w:t>special</w:t>
      </w:r>
      <w:r w:rsidRPr="00EB0EBB">
        <w:rPr>
          <w:rFonts w:ascii="Arial" w:hAnsi="Arial" w:cs="Arial"/>
          <w:spacing w:val="-10"/>
        </w:rPr>
        <w:t xml:space="preserve"> </w:t>
      </w:r>
      <w:r w:rsidRPr="00EB0EBB">
        <w:rPr>
          <w:rFonts w:ascii="Arial" w:hAnsi="Arial" w:cs="Arial"/>
        </w:rPr>
        <w:t>services</w:t>
      </w:r>
      <w:r w:rsidRPr="00EB0EBB">
        <w:rPr>
          <w:rFonts w:ascii="Arial" w:hAnsi="Arial" w:cs="Arial"/>
          <w:spacing w:val="-11"/>
        </w:rPr>
        <w:t xml:space="preserve"> </w:t>
      </w:r>
      <w:r w:rsidRPr="00EB0EBB">
        <w:rPr>
          <w:rFonts w:ascii="Arial" w:hAnsi="Arial" w:cs="Arial"/>
        </w:rPr>
        <w:t>due</w:t>
      </w:r>
      <w:r w:rsidRPr="00EB0EBB">
        <w:rPr>
          <w:rFonts w:ascii="Arial" w:hAnsi="Arial" w:cs="Arial"/>
          <w:spacing w:val="-10"/>
        </w:rPr>
        <w:t xml:space="preserve"> </w:t>
      </w:r>
      <w:r w:rsidRPr="00EB0EBB">
        <w:rPr>
          <w:rFonts w:ascii="Arial" w:hAnsi="Arial" w:cs="Arial"/>
        </w:rPr>
        <w:t>to</w:t>
      </w:r>
      <w:r w:rsidRPr="00EB0EBB">
        <w:rPr>
          <w:rFonts w:ascii="Arial" w:hAnsi="Arial" w:cs="Arial"/>
          <w:spacing w:val="-10"/>
        </w:rPr>
        <w:t xml:space="preserve"> </w:t>
      </w:r>
      <w:r w:rsidRPr="00EB0EBB">
        <w:rPr>
          <w:rFonts w:ascii="Arial" w:hAnsi="Arial" w:cs="Arial"/>
        </w:rPr>
        <w:t>a development delay or</w:t>
      </w:r>
      <w:r w:rsidRPr="00EB0EBB">
        <w:rPr>
          <w:rFonts w:ascii="Arial" w:hAnsi="Arial" w:cs="Arial"/>
          <w:spacing w:val="-8"/>
        </w:rPr>
        <w:t xml:space="preserve"> </w:t>
      </w:r>
      <w:r w:rsidRPr="00EB0EBB">
        <w:rPr>
          <w:rFonts w:ascii="Arial" w:hAnsi="Arial" w:cs="Arial"/>
        </w:rPr>
        <w:t>disability.</w:t>
      </w:r>
    </w:p>
    <w:p w14:paraId="06B2D415" w14:textId="77777777" w:rsidR="00AB6EF5" w:rsidRPr="00EB0EBB" w:rsidRDefault="00AB6EF5" w:rsidP="00AB6EF5">
      <w:pPr>
        <w:pStyle w:val="BodyText"/>
        <w:numPr>
          <w:ilvl w:val="0"/>
          <w:numId w:val="25"/>
        </w:numPr>
        <w:spacing w:before="60" w:after="0" w:line="240" w:lineRule="auto"/>
        <w:rPr>
          <w:rFonts w:ascii="Arial" w:hAnsi="Arial" w:cs="Arial"/>
        </w:rPr>
      </w:pPr>
      <w:r w:rsidRPr="00EB0EBB">
        <w:rPr>
          <w:rFonts w:ascii="Arial" w:hAnsi="Arial" w:cs="Arial"/>
        </w:rPr>
        <w:t>Ensure</w:t>
      </w:r>
      <w:r w:rsidRPr="00EB0EBB">
        <w:rPr>
          <w:rFonts w:ascii="Arial" w:hAnsi="Arial" w:cs="Arial"/>
          <w:spacing w:val="-11"/>
        </w:rPr>
        <w:t xml:space="preserve"> </w:t>
      </w:r>
      <w:r w:rsidRPr="00EB0EBB">
        <w:rPr>
          <w:rFonts w:ascii="Arial" w:hAnsi="Arial" w:cs="Arial"/>
        </w:rPr>
        <w:t>that</w:t>
      </w:r>
      <w:r w:rsidRPr="00EB0EBB">
        <w:rPr>
          <w:rFonts w:ascii="Arial" w:hAnsi="Arial" w:cs="Arial"/>
          <w:spacing w:val="-11"/>
        </w:rPr>
        <w:t xml:space="preserve"> </w:t>
      </w:r>
      <w:r w:rsidRPr="00EB0EBB">
        <w:rPr>
          <w:rFonts w:ascii="Arial" w:hAnsi="Arial" w:cs="Arial"/>
        </w:rPr>
        <w:t>homeless</w:t>
      </w:r>
      <w:r w:rsidRPr="00EB0EBB">
        <w:rPr>
          <w:rFonts w:ascii="Arial" w:hAnsi="Arial" w:cs="Arial"/>
          <w:spacing w:val="-11"/>
        </w:rPr>
        <w:t xml:space="preserve"> </w:t>
      </w:r>
      <w:r w:rsidRPr="00EB0EBB">
        <w:rPr>
          <w:rFonts w:ascii="Arial" w:hAnsi="Arial" w:cs="Arial"/>
        </w:rPr>
        <w:t>families</w:t>
      </w:r>
      <w:r w:rsidRPr="00EB0EBB">
        <w:rPr>
          <w:rFonts w:ascii="Arial" w:hAnsi="Arial" w:cs="Arial"/>
          <w:spacing w:val="-10"/>
        </w:rPr>
        <w:t xml:space="preserve"> </w:t>
      </w:r>
      <w:r w:rsidRPr="00EB0EBB">
        <w:rPr>
          <w:rFonts w:ascii="Arial" w:hAnsi="Arial" w:cs="Arial"/>
        </w:rPr>
        <w:t>with</w:t>
      </w:r>
      <w:r w:rsidRPr="00EB0EBB">
        <w:rPr>
          <w:rFonts w:ascii="Arial" w:hAnsi="Arial" w:cs="Arial"/>
          <w:spacing w:val="-13"/>
        </w:rPr>
        <w:t xml:space="preserve"> </w:t>
      </w:r>
      <w:r w:rsidRPr="00EB0EBB">
        <w:rPr>
          <w:rFonts w:ascii="Arial" w:hAnsi="Arial" w:cs="Arial"/>
        </w:rPr>
        <w:t>children</w:t>
      </w:r>
      <w:r w:rsidRPr="00EB0EBB">
        <w:rPr>
          <w:rFonts w:ascii="Arial" w:hAnsi="Arial" w:cs="Arial"/>
          <w:spacing w:val="-12"/>
        </w:rPr>
        <w:t xml:space="preserve"> </w:t>
      </w:r>
      <w:proofErr w:type="gramStart"/>
      <w:r w:rsidRPr="00EB0EBB">
        <w:rPr>
          <w:rFonts w:ascii="Arial" w:hAnsi="Arial" w:cs="Arial"/>
        </w:rPr>
        <w:t>ages</w:t>
      </w:r>
      <w:proofErr w:type="gramEnd"/>
      <w:r w:rsidRPr="00EB0EBB">
        <w:rPr>
          <w:rFonts w:ascii="Arial" w:hAnsi="Arial" w:cs="Arial"/>
          <w:spacing w:val="-12"/>
        </w:rPr>
        <w:t xml:space="preserve"> </w:t>
      </w:r>
      <w:r w:rsidRPr="00EB0EBB">
        <w:rPr>
          <w:rFonts w:ascii="Arial" w:hAnsi="Arial" w:cs="Arial"/>
        </w:rPr>
        <w:t>0-5</w:t>
      </w:r>
      <w:r w:rsidRPr="00EB0EBB">
        <w:rPr>
          <w:rFonts w:ascii="Arial" w:hAnsi="Arial" w:cs="Arial"/>
          <w:spacing w:val="-11"/>
        </w:rPr>
        <w:t xml:space="preserve"> </w:t>
      </w:r>
      <w:r w:rsidRPr="00EB0EBB">
        <w:rPr>
          <w:rFonts w:ascii="Arial" w:hAnsi="Arial" w:cs="Arial"/>
        </w:rPr>
        <w:t>are</w:t>
      </w:r>
      <w:r w:rsidRPr="00EB0EBB">
        <w:rPr>
          <w:rFonts w:ascii="Arial" w:hAnsi="Arial" w:cs="Arial"/>
          <w:spacing w:val="-12"/>
        </w:rPr>
        <w:t xml:space="preserve"> </w:t>
      </w:r>
      <w:r w:rsidRPr="00EB0EBB">
        <w:rPr>
          <w:rFonts w:ascii="Arial" w:hAnsi="Arial" w:cs="Arial"/>
        </w:rPr>
        <w:t>aware</w:t>
      </w:r>
      <w:r w:rsidRPr="00EB0EBB">
        <w:rPr>
          <w:rFonts w:ascii="Arial" w:hAnsi="Arial" w:cs="Arial"/>
          <w:spacing w:val="-10"/>
        </w:rPr>
        <w:t xml:space="preserve"> </w:t>
      </w:r>
      <w:r w:rsidRPr="00EB0EBB">
        <w:rPr>
          <w:rFonts w:ascii="Arial" w:hAnsi="Arial" w:cs="Arial"/>
        </w:rPr>
        <w:t>of</w:t>
      </w:r>
      <w:r w:rsidRPr="00EB0EBB">
        <w:rPr>
          <w:rFonts w:ascii="Arial" w:hAnsi="Arial" w:cs="Arial"/>
          <w:spacing w:val="-11"/>
        </w:rPr>
        <w:t xml:space="preserve"> </w:t>
      </w:r>
      <w:r w:rsidRPr="00EB0EBB">
        <w:rPr>
          <w:rFonts w:ascii="Arial" w:hAnsi="Arial" w:cs="Arial"/>
        </w:rPr>
        <w:t>and</w:t>
      </w:r>
      <w:r w:rsidRPr="00EB0EBB">
        <w:rPr>
          <w:rFonts w:ascii="Arial" w:hAnsi="Arial" w:cs="Arial"/>
          <w:spacing w:val="-12"/>
        </w:rPr>
        <w:t xml:space="preserve"> </w:t>
      </w:r>
      <w:r w:rsidRPr="00EB0EBB">
        <w:rPr>
          <w:rFonts w:ascii="Arial" w:hAnsi="Arial" w:cs="Arial"/>
        </w:rPr>
        <w:t>can</w:t>
      </w:r>
      <w:r w:rsidRPr="00EB0EBB">
        <w:rPr>
          <w:rFonts w:ascii="Arial" w:hAnsi="Arial" w:cs="Arial"/>
          <w:spacing w:val="-12"/>
        </w:rPr>
        <w:t xml:space="preserve"> </w:t>
      </w:r>
      <w:r w:rsidRPr="00EB0EBB">
        <w:rPr>
          <w:rFonts w:ascii="Arial" w:hAnsi="Arial" w:cs="Arial"/>
        </w:rPr>
        <w:t>access</w:t>
      </w:r>
      <w:r w:rsidRPr="00EB0EBB">
        <w:rPr>
          <w:rFonts w:ascii="Arial" w:hAnsi="Arial" w:cs="Arial"/>
          <w:spacing w:val="-12"/>
        </w:rPr>
        <w:t xml:space="preserve"> </w:t>
      </w:r>
      <w:r w:rsidRPr="00EB0EBB">
        <w:rPr>
          <w:rFonts w:ascii="Arial" w:hAnsi="Arial" w:cs="Arial"/>
        </w:rPr>
        <w:t>family</w:t>
      </w:r>
      <w:r w:rsidRPr="00EB0EBB">
        <w:rPr>
          <w:rFonts w:ascii="Arial" w:hAnsi="Arial" w:cs="Arial"/>
          <w:spacing w:val="-12"/>
        </w:rPr>
        <w:t xml:space="preserve"> </w:t>
      </w:r>
      <w:r w:rsidRPr="00EB0EBB">
        <w:rPr>
          <w:rFonts w:ascii="Arial" w:hAnsi="Arial" w:cs="Arial"/>
        </w:rPr>
        <w:t>education programs.</w:t>
      </w:r>
      <w:r w:rsidRPr="00EB0EBB">
        <w:rPr>
          <w:rFonts w:ascii="Arial" w:hAnsi="Arial" w:cs="Arial"/>
          <w:spacing w:val="-8"/>
        </w:rPr>
        <w:t xml:space="preserve"> </w:t>
      </w:r>
      <w:r w:rsidRPr="00EB0EBB">
        <w:rPr>
          <w:rFonts w:ascii="Arial" w:hAnsi="Arial" w:cs="Arial"/>
        </w:rPr>
        <w:t>Facilitate</w:t>
      </w:r>
      <w:r w:rsidRPr="00EB0EBB">
        <w:rPr>
          <w:rFonts w:ascii="Arial" w:hAnsi="Arial" w:cs="Arial"/>
          <w:spacing w:val="-4"/>
        </w:rPr>
        <w:t xml:space="preserve"> </w:t>
      </w:r>
      <w:r w:rsidRPr="00EB0EBB">
        <w:rPr>
          <w:rFonts w:ascii="Arial" w:hAnsi="Arial" w:cs="Arial"/>
        </w:rPr>
        <w:t>their</w:t>
      </w:r>
      <w:r w:rsidRPr="00EB0EBB">
        <w:rPr>
          <w:rFonts w:ascii="Arial" w:hAnsi="Arial" w:cs="Arial"/>
          <w:spacing w:val="-5"/>
        </w:rPr>
        <w:t xml:space="preserve"> </w:t>
      </w:r>
      <w:r w:rsidRPr="00EB0EBB">
        <w:rPr>
          <w:rFonts w:ascii="Arial" w:hAnsi="Arial" w:cs="Arial"/>
        </w:rPr>
        <w:t>attendance</w:t>
      </w:r>
      <w:r w:rsidRPr="00EB0EBB">
        <w:rPr>
          <w:rFonts w:ascii="Arial" w:hAnsi="Arial" w:cs="Arial"/>
          <w:spacing w:val="-5"/>
        </w:rPr>
        <w:t xml:space="preserve"> </w:t>
      </w:r>
      <w:r w:rsidRPr="00EB0EBB">
        <w:rPr>
          <w:rFonts w:ascii="Arial" w:hAnsi="Arial" w:cs="Arial"/>
        </w:rPr>
        <w:t>by</w:t>
      </w:r>
      <w:r w:rsidRPr="00EB0EBB">
        <w:rPr>
          <w:rFonts w:ascii="Arial" w:hAnsi="Arial" w:cs="Arial"/>
          <w:spacing w:val="-4"/>
        </w:rPr>
        <w:t xml:space="preserve"> </w:t>
      </w:r>
      <w:r w:rsidRPr="00EB0EBB">
        <w:rPr>
          <w:rFonts w:ascii="Arial" w:hAnsi="Arial" w:cs="Arial"/>
        </w:rPr>
        <w:t>assisting,</w:t>
      </w:r>
      <w:r w:rsidRPr="00EB0EBB">
        <w:rPr>
          <w:rFonts w:ascii="Arial" w:hAnsi="Arial" w:cs="Arial"/>
          <w:spacing w:val="-5"/>
        </w:rPr>
        <w:t xml:space="preserve"> </w:t>
      </w:r>
      <w:r w:rsidRPr="00EB0EBB">
        <w:rPr>
          <w:rFonts w:ascii="Arial" w:hAnsi="Arial" w:cs="Arial"/>
        </w:rPr>
        <w:t>for</w:t>
      </w:r>
      <w:r w:rsidRPr="00EB0EBB">
        <w:rPr>
          <w:rFonts w:ascii="Arial" w:hAnsi="Arial" w:cs="Arial"/>
          <w:spacing w:val="-5"/>
        </w:rPr>
        <w:t xml:space="preserve"> </w:t>
      </w:r>
      <w:r w:rsidRPr="00EB0EBB">
        <w:rPr>
          <w:rFonts w:ascii="Arial" w:hAnsi="Arial" w:cs="Arial"/>
        </w:rPr>
        <w:t>example,</w:t>
      </w:r>
      <w:r w:rsidRPr="00EB0EBB">
        <w:rPr>
          <w:rFonts w:ascii="Arial" w:hAnsi="Arial" w:cs="Arial"/>
          <w:spacing w:val="-4"/>
        </w:rPr>
        <w:t xml:space="preserve"> </w:t>
      </w:r>
      <w:r w:rsidRPr="00EB0EBB">
        <w:rPr>
          <w:rFonts w:ascii="Arial" w:hAnsi="Arial" w:cs="Arial"/>
        </w:rPr>
        <w:t>with</w:t>
      </w:r>
      <w:r w:rsidRPr="00EB0EBB">
        <w:rPr>
          <w:rFonts w:ascii="Arial" w:hAnsi="Arial" w:cs="Arial"/>
          <w:spacing w:val="-4"/>
        </w:rPr>
        <w:t xml:space="preserve"> </w:t>
      </w:r>
      <w:r w:rsidRPr="00EB0EBB">
        <w:rPr>
          <w:rFonts w:ascii="Arial" w:hAnsi="Arial" w:cs="Arial"/>
        </w:rPr>
        <w:t>transportation.</w:t>
      </w:r>
    </w:p>
    <w:p w14:paraId="157EDE28" w14:textId="77777777" w:rsidR="00AB6EF5" w:rsidRPr="00EB0EBB" w:rsidRDefault="00AB6EF5" w:rsidP="00AB6EF5">
      <w:pPr>
        <w:pStyle w:val="BodyText"/>
        <w:numPr>
          <w:ilvl w:val="0"/>
          <w:numId w:val="25"/>
        </w:numPr>
        <w:spacing w:before="61" w:after="0" w:line="240" w:lineRule="auto"/>
        <w:rPr>
          <w:rFonts w:ascii="Arial" w:hAnsi="Arial" w:cs="Arial"/>
        </w:rPr>
      </w:pPr>
      <w:r w:rsidRPr="00EB0EBB">
        <w:rPr>
          <w:rFonts w:ascii="Arial" w:hAnsi="Arial" w:cs="Arial"/>
        </w:rPr>
        <w:t>Demonstrated success in early childhood development for program particip</w:t>
      </w:r>
      <w:bookmarkEnd w:id="3"/>
      <w:r w:rsidRPr="00EB0EBB">
        <w:rPr>
          <w:rFonts w:ascii="Arial" w:hAnsi="Arial" w:cs="Arial"/>
        </w:rPr>
        <w:t>ants.</w:t>
      </w:r>
    </w:p>
    <w:p w14:paraId="77A65AB7" w14:textId="77777777" w:rsidR="00AB6EF5" w:rsidRPr="00EB0EBB" w:rsidRDefault="00AB6EF5" w:rsidP="00CC145E">
      <w:pPr>
        <w:pStyle w:val="BodyText"/>
        <w:spacing w:before="2"/>
        <w:ind w:left="0"/>
        <w:rPr>
          <w:rFonts w:ascii="Arial" w:hAnsi="Arial" w:cs="Arial"/>
          <w:sz w:val="26"/>
        </w:rPr>
      </w:pPr>
    </w:p>
    <w:sectPr w:rsidR="00AB6EF5" w:rsidRPr="00EB0EBB" w:rsidSect="00394ACC">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5693C" w14:textId="77777777" w:rsidR="00594CFC" w:rsidRDefault="00594CFC" w:rsidP="00747CF5">
      <w:pPr>
        <w:spacing w:after="0" w:line="240" w:lineRule="auto"/>
      </w:pPr>
      <w:r>
        <w:separator/>
      </w:r>
    </w:p>
  </w:endnote>
  <w:endnote w:type="continuationSeparator" w:id="0">
    <w:p w14:paraId="3AACC4AE" w14:textId="77777777" w:rsidR="00594CFC" w:rsidRDefault="00594CFC" w:rsidP="00747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D36B" w14:textId="6634A1DB" w:rsidR="00886AEE" w:rsidRDefault="00205E56">
    <w:pPr>
      <w:pStyle w:val="BodyText"/>
      <w:spacing w:line="14" w:lineRule="auto"/>
      <w:rPr>
        <w:b/>
        <w:sz w:val="20"/>
      </w:rPr>
    </w:pPr>
    <w:r>
      <w:rPr>
        <w:noProof/>
      </w:rPr>
      <w:drawing>
        <wp:anchor distT="0" distB="0" distL="114300" distR="114300" simplePos="0" relativeHeight="251657728" behindDoc="0" locked="0" layoutInCell="1" allowOverlap="1" wp14:anchorId="0C322CAC" wp14:editId="44A91993">
          <wp:simplePos x="0" y="0"/>
          <wp:positionH relativeFrom="column">
            <wp:posOffset>-140677</wp:posOffset>
          </wp:positionH>
          <wp:positionV relativeFrom="paragraph">
            <wp:posOffset>-211797</wp:posOffset>
          </wp:positionV>
          <wp:extent cx="1418590" cy="476885"/>
          <wp:effectExtent l="0" t="0" r="0" b="0"/>
          <wp:wrapTopAndBottom/>
          <wp:docPr id="1" name="Picture 1" descr="A logo with text and tre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trees&#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17600" b="21920"/>
                  <a:stretch/>
                </pic:blipFill>
                <pic:spPr bwMode="auto">
                  <a:xfrm>
                    <a:off x="0" y="0"/>
                    <a:ext cx="1418590" cy="476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6AEE">
      <w:rPr>
        <w:noProof/>
      </w:rPr>
      <mc:AlternateContent>
        <mc:Choice Requires="wps">
          <w:drawing>
            <wp:anchor distT="0" distB="0" distL="114300" distR="114300" simplePos="0" relativeHeight="251656704" behindDoc="1" locked="0" layoutInCell="1" allowOverlap="1" wp14:anchorId="6F1A93F8" wp14:editId="69AB76EB">
              <wp:simplePos x="0" y="0"/>
              <wp:positionH relativeFrom="page">
                <wp:posOffset>6776085</wp:posOffset>
              </wp:positionH>
              <wp:positionV relativeFrom="page">
                <wp:posOffset>9586595</wp:posOffset>
              </wp:positionV>
              <wp:extent cx="107315" cy="139065"/>
              <wp:effectExtent l="3810" t="4445" r="317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AA05E" w14:textId="77777777" w:rsidR="00886AEE" w:rsidRDefault="00886AEE">
                          <w:pPr>
                            <w:spacing w:before="14"/>
                            <w:ind w:left="40"/>
                            <w:rPr>
                              <w:rFonts w:ascii="Arial"/>
                              <w:sz w:val="16"/>
                            </w:rPr>
                          </w:pP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A93F8" id="_x0000_t202" coordsize="21600,21600" o:spt="202" path="m,l,21600r21600,l21600,xe">
              <v:stroke joinstyle="miter"/>
              <v:path gradientshapeok="t" o:connecttype="rect"/>
            </v:shapetype>
            <v:shape id="Text Box 4" o:spid="_x0000_s1026" type="#_x0000_t202" style="position:absolute;left:0;text-align:left;margin-left:533.55pt;margin-top:754.85pt;width:8.45pt;height:10.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" filled="f" stroked="f">
              <v:textbox inset="0,0,0,0">
                <w:txbxContent>
                  <w:p w14:paraId="5F5AA05E" w14:textId="77777777" w:rsidR="00886AEE" w:rsidRDefault="00886AEE">
                    <w:pPr>
                      <w:spacing w:before="14"/>
                      <w:ind w:left="40"/>
                      <w:rPr>
                        <w:rFonts w:ascii="Arial"/>
                        <w:sz w:val="16"/>
                      </w:rPr>
                    </w:pP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070D5" w14:textId="77777777" w:rsidR="00594CFC" w:rsidRDefault="00594CFC" w:rsidP="00747CF5">
      <w:pPr>
        <w:spacing w:after="0" w:line="240" w:lineRule="auto"/>
      </w:pPr>
      <w:r>
        <w:separator/>
      </w:r>
    </w:p>
  </w:footnote>
  <w:footnote w:type="continuationSeparator" w:id="0">
    <w:p w14:paraId="031FF1FE" w14:textId="77777777" w:rsidR="00594CFC" w:rsidRDefault="00594CFC" w:rsidP="00747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97D2F" w14:textId="19F33A24" w:rsidR="00205E56" w:rsidRDefault="00EB0EBB" w:rsidP="00EB0EBB">
    <w:pPr>
      <w:pStyle w:val="Header"/>
      <w:jc w:val="center"/>
    </w:pPr>
    <w:r>
      <w:rPr>
        <w:noProof/>
      </w:rPr>
      <w:drawing>
        <wp:inline distT="0" distB="0" distL="0" distR="0" wp14:anchorId="230A465B" wp14:editId="5C39CB47">
          <wp:extent cx="1577340" cy="544007"/>
          <wp:effectExtent l="0" t="0" r="3810" b="8890"/>
          <wp:docPr id="15175954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595495" name="Picture 1517595495"/>
                  <pic:cNvPicPr/>
                </pic:nvPicPr>
                <pic:blipFill rotWithShape="1">
                  <a:blip r:embed="rId1">
                    <a:extLst>
                      <a:ext uri="{28A0092B-C50C-407E-A947-70E740481C1C}">
                        <a14:useLocalDpi xmlns:a14="http://schemas.microsoft.com/office/drawing/2010/main" val="0"/>
                      </a:ext>
                    </a:extLst>
                  </a:blip>
                  <a:srcRect t="17600" b="20320"/>
                  <a:stretch>
                    <a:fillRect/>
                  </a:stretch>
                </pic:blipFill>
                <pic:spPr bwMode="auto">
                  <a:xfrm>
                    <a:off x="0" y="0"/>
                    <a:ext cx="1590140" cy="5484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5E63"/>
    <w:multiLevelType w:val="hybridMultilevel"/>
    <w:tmpl w:val="1F54477A"/>
    <w:lvl w:ilvl="0" w:tplc="89E818E2">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66E47"/>
    <w:multiLevelType w:val="hybridMultilevel"/>
    <w:tmpl w:val="B66A8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8C0236"/>
    <w:multiLevelType w:val="hybridMultilevel"/>
    <w:tmpl w:val="CC50D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99709C"/>
    <w:multiLevelType w:val="hybridMultilevel"/>
    <w:tmpl w:val="90E29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0E5F3E"/>
    <w:multiLevelType w:val="hybridMultilevel"/>
    <w:tmpl w:val="11AC522C"/>
    <w:lvl w:ilvl="0" w:tplc="35DA38B4">
      <w:start w:val="1"/>
      <w:numFmt w:val="lowerLetter"/>
      <w:lvlText w:val="%1."/>
      <w:lvlJc w:val="left"/>
      <w:pPr>
        <w:ind w:left="1558" w:hanging="360"/>
      </w:pPr>
      <w:rPr>
        <w:rFonts w:hint="default"/>
        <w:b w:val="0"/>
        <w:bCs w:val="0"/>
        <w:spacing w:val="-1"/>
        <w:w w:val="10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5E35E5"/>
    <w:multiLevelType w:val="hybridMultilevel"/>
    <w:tmpl w:val="101EA8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2C24CD"/>
    <w:multiLevelType w:val="hybridMultilevel"/>
    <w:tmpl w:val="3CCE0046"/>
    <w:lvl w:ilvl="0" w:tplc="BAD62EB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E96C26"/>
    <w:multiLevelType w:val="hybridMultilevel"/>
    <w:tmpl w:val="79B46F1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7D5572"/>
    <w:multiLevelType w:val="hybridMultilevel"/>
    <w:tmpl w:val="78FA8EAA"/>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445819C6"/>
    <w:multiLevelType w:val="hybridMultilevel"/>
    <w:tmpl w:val="EC52BE6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9F3587"/>
    <w:multiLevelType w:val="hybridMultilevel"/>
    <w:tmpl w:val="90E29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D610C1"/>
    <w:multiLevelType w:val="hybridMultilevel"/>
    <w:tmpl w:val="1550E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2F4B90"/>
    <w:multiLevelType w:val="hybridMultilevel"/>
    <w:tmpl w:val="8B8AC4DE"/>
    <w:lvl w:ilvl="0" w:tplc="286C0922">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29322A"/>
    <w:multiLevelType w:val="hybridMultilevel"/>
    <w:tmpl w:val="D716E9DC"/>
    <w:lvl w:ilvl="0" w:tplc="1D5EF6B2">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6C229B9"/>
    <w:multiLevelType w:val="hybridMultilevel"/>
    <w:tmpl w:val="BC409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824937"/>
    <w:multiLevelType w:val="hybridMultilevel"/>
    <w:tmpl w:val="834EC2D8"/>
    <w:lvl w:ilvl="0" w:tplc="422AC03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97350A"/>
    <w:multiLevelType w:val="hybridMultilevel"/>
    <w:tmpl w:val="DD96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B6137E"/>
    <w:multiLevelType w:val="hybridMultilevel"/>
    <w:tmpl w:val="90E29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9559FC"/>
    <w:multiLevelType w:val="hybridMultilevel"/>
    <w:tmpl w:val="3C945F06"/>
    <w:lvl w:ilvl="0" w:tplc="F3FA6510">
      <w:start w:val="1"/>
      <w:numFmt w:val="decimal"/>
      <w:lvlText w:val="%1."/>
      <w:lvlJc w:val="left"/>
      <w:pPr>
        <w:ind w:left="840" w:hanging="361"/>
      </w:pPr>
      <w:rPr>
        <w:rFonts w:ascii="Calibri" w:eastAsia="Calibri" w:hAnsi="Calibri" w:cs="Calibri" w:hint="default"/>
        <w:b/>
        <w:bCs/>
        <w:w w:val="100"/>
        <w:sz w:val="23"/>
        <w:szCs w:val="23"/>
        <w:lang w:val="en-US" w:eastAsia="en-US" w:bidi="en-US"/>
      </w:rPr>
    </w:lvl>
    <w:lvl w:ilvl="1" w:tplc="774AF4FC">
      <w:start w:val="1"/>
      <w:numFmt w:val="lowerLetter"/>
      <w:lvlText w:val="%2."/>
      <w:lvlJc w:val="left"/>
      <w:pPr>
        <w:ind w:left="1558" w:hanging="360"/>
      </w:pPr>
      <w:rPr>
        <w:rFonts w:hint="default"/>
        <w:b/>
        <w:bCs/>
        <w:spacing w:val="-1"/>
        <w:w w:val="100"/>
        <w:lang w:val="en-US" w:eastAsia="en-US" w:bidi="en-US"/>
      </w:rPr>
    </w:lvl>
    <w:lvl w:ilvl="2" w:tplc="2C82CEE2">
      <w:numFmt w:val="bullet"/>
      <w:lvlText w:val="•"/>
      <w:lvlJc w:val="left"/>
      <w:pPr>
        <w:ind w:left="2453" w:hanging="360"/>
      </w:pPr>
      <w:rPr>
        <w:rFonts w:hint="default"/>
        <w:lang w:val="en-US" w:eastAsia="en-US" w:bidi="en-US"/>
      </w:rPr>
    </w:lvl>
    <w:lvl w:ilvl="3" w:tplc="61B82E2C">
      <w:numFmt w:val="bullet"/>
      <w:lvlText w:val="•"/>
      <w:lvlJc w:val="left"/>
      <w:pPr>
        <w:ind w:left="3346" w:hanging="360"/>
      </w:pPr>
      <w:rPr>
        <w:rFonts w:hint="default"/>
        <w:lang w:val="en-US" w:eastAsia="en-US" w:bidi="en-US"/>
      </w:rPr>
    </w:lvl>
    <w:lvl w:ilvl="4" w:tplc="C1F45C46">
      <w:numFmt w:val="bullet"/>
      <w:lvlText w:val="•"/>
      <w:lvlJc w:val="left"/>
      <w:pPr>
        <w:ind w:left="4240" w:hanging="360"/>
      </w:pPr>
      <w:rPr>
        <w:rFonts w:hint="default"/>
        <w:lang w:val="en-US" w:eastAsia="en-US" w:bidi="en-US"/>
      </w:rPr>
    </w:lvl>
    <w:lvl w:ilvl="5" w:tplc="623C041A">
      <w:numFmt w:val="bullet"/>
      <w:lvlText w:val="•"/>
      <w:lvlJc w:val="left"/>
      <w:pPr>
        <w:ind w:left="5133" w:hanging="360"/>
      </w:pPr>
      <w:rPr>
        <w:rFonts w:hint="default"/>
        <w:lang w:val="en-US" w:eastAsia="en-US" w:bidi="en-US"/>
      </w:rPr>
    </w:lvl>
    <w:lvl w:ilvl="6" w:tplc="C6D0BC24">
      <w:numFmt w:val="bullet"/>
      <w:lvlText w:val="•"/>
      <w:lvlJc w:val="left"/>
      <w:pPr>
        <w:ind w:left="6026" w:hanging="360"/>
      </w:pPr>
      <w:rPr>
        <w:rFonts w:hint="default"/>
        <w:lang w:val="en-US" w:eastAsia="en-US" w:bidi="en-US"/>
      </w:rPr>
    </w:lvl>
    <w:lvl w:ilvl="7" w:tplc="3C145596">
      <w:numFmt w:val="bullet"/>
      <w:lvlText w:val="•"/>
      <w:lvlJc w:val="left"/>
      <w:pPr>
        <w:ind w:left="6920" w:hanging="360"/>
      </w:pPr>
      <w:rPr>
        <w:rFonts w:hint="default"/>
        <w:lang w:val="en-US" w:eastAsia="en-US" w:bidi="en-US"/>
      </w:rPr>
    </w:lvl>
    <w:lvl w:ilvl="8" w:tplc="F766BDF6">
      <w:numFmt w:val="bullet"/>
      <w:lvlText w:val="•"/>
      <w:lvlJc w:val="left"/>
      <w:pPr>
        <w:ind w:left="7813" w:hanging="360"/>
      </w:pPr>
      <w:rPr>
        <w:rFonts w:hint="default"/>
        <w:lang w:val="en-US" w:eastAsia="en-US" w:bidi="en-US"/>
      </w:rPr>
    </w:lvl>
  </w:abstractNum>
  <w:abstractNum w:abstractNumId="19" w15:restartNumberingAfterBreak="0">
    <w:nsid w:val="66B74329"/>
    <w:multiLevelType w:val="hybridMultilevel"/>
    <w:tmpl w:val="887C7C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984E8E"/>
    <w:multiLevelType w:val="hybridMultilevel"/>
    <w:tmpl w:val="E6DAB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873925"/>
    <w:multiLevelType w:val="hybridMultilevel"/>
    <w:tmpl w:val="F4FAE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6040B1"/>
    <w:multiLevelType w:val="hybridMultilevel"/>
    <w:tmpl w:val="4078A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0A35FE"/>
    <w:multiLevelType w:val="hybridMultilevel"/>
    <w:tmpl w:val="101EA8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382FF9"/>
    <w:multiLevelType w:val="hybridMultilevel"/>
    <w:tmpl w:val="4D9CBC82"/>
    <w:lvl w:ilvl="0" w:tplc="F3FA6510">
      <w:start w:val="1"/>
      <w:numFmt w:val="decimal"/>
      <w:lvlText w:val="%1."/>
      <w:lvlJc w:val="left"/>
      <w:pPr>
        <w:ind w:left="840" w:hanging="361"/>
      </w:pPr>
      <w:rPr>
        <w:rFonts w:ascii="Calibri" w:eastAsia="Calibri" w:hAnsi="Calibri" w:cs="Calibri" w:hint="default"/>
        <w:b/>
        <w:bCs/>
        <w:w w:val="100"/>
        <w:sz w:val="23"/>
        <w:szCs w:val="23"/>
        <w:lang w:val="en-US" w:eastAsia="en-US" w:bidi="en-US"/>
      </w:rPr>
    </w:lvl>
    <w:lvl w:ilvl="1" w:tplc="35DA38B4">
      <w:start w:val="1"/>
      <w:numFmt w:val="lowerLetter"/>
      <w:lvlText w:val="%2."/>
      <w:lvlJc w:val="left"/>
      <w:pPr>
        <w:ind w:left="1558" w:hanging="360"/>
      </w:pPr>
      <w:rPr>
        <w:rFonts w:hint="default"/>
        <w:b w:val="0"/>
        <w:bCs w:val="0"/>
        <w:spacing w:val="-1"/>
        <w:w w:val="100"/>
        <w:lang w:val="en-US" w:eastAsia="en-US" w:bidi="en-US"/>
      </w:rPr>
    </w:lvl>
    <w:lvl w:ilvl="2" w:tplc="2C82CEE2">
      <w:numFmt w:val="bullet"/>
      <w:lvlText w:val="•"/>
      <w:lvlJc w:val="left"/>
      <w:pPr>
        <w:ind w:left="2453" w:hanging="360"/>
      </w:pPr>
      <w:rPr>
        <w:rFonts w:hint="default"/>
        <w:lang w:val="en-US" w:eastAsia="en-US" w:bidi="en-US"/>
      </w:rPr>
    </w:lvl>
    <w:lvl w:ilvl="3" w:tplc="61B82E2C">
      <w:numFmt w:val="bullet"/>
      <w:lvlText w:val="•"/>
      <w:lvlJc w:val="left"/>
      <w:pPr>
        <w:ind w:left="3346" w:hanging="360"/>
      </w:pPr>
      <w:rPr>
        <w:rFonts w:hint="default"/>
        <w:lang w:val="en-US" w:eastAsia="en-US" w:bidi="en-US"/>
      </w:rPr>
    </w:lvl>
    <w:lvl w:ilvl="4" w:tplc="C1F45C46">
      <w:numFmt w:val="bullet"/>
      <w:lvlText w:val="•"/>
      <w:lvlJc w:val="left"/>
      <w:pPr>
        <w:ind w:left="4240" w:hanging="360"/>
      </w:pPr>
      <w:rPr>
        <w:rFonts w:hint="default"/>
        <w:lang w:val="en-US" w:eastAsia="en-US" w:bidi="en-US"/>
      </w:rPr>
    </w:lvl>
    <w:lvl w:ilvl="5" w:tplc="623C041A">
      <w:numFmt w:val="bullet"/>
      <w:lvlText w:val="•"/>
      <w:lvlJc w:val="left"/>
      <w:pPr>
        <w:ind w:left="5133" w:hanging="360"/>
      </w:pPr>
      <w:rPr>
        <w:rFonts w:hint="default"/>
        <w:lang w:val="en-US" w:eastAsia="en-US" w:bidi="en-US"/>
      </w:rPr>
    </w:lvl>
    <w:lvl w:ilvl="6" w:tplc="C6D0BC24">
      <w:numFmt w:val="bullet"/>
      <w:lvlText w:val="•"/>
      <w:lvlJc w:val="left"/>
      <w:pPr>
        <w:ind w:left="6026" w:hanging="360"/>
      </w:pPr>
      <w:rPr>
        <w:rFonts w:hint="default"/>
        <w:lang w:val="en-US" w:eastAsia="en-US" w:bidi="en-US"/>
      </w:rPr>
    </w:lvl>
    <w:lvl w:ilvl="7" w:tplc="3C145596">
      <w:numFmt w:val="bullet"/>
      <w:lvlText w:val="•"/>
      <w:lvlJc w:val="left"/>
      <w:pPr>
        <w:ind w:left="6920" w:hanging="360"/>
      </w:pPr>
      <w:rPr>
        <w:rFonts w:hint="default"/>
        <w:lang w:val="en-US" w:eastAsia="en-US" w:bidi="en-US"/>
      </w:rPr>
    </w:lvl>
    <w:lvl w:ilvl="8" w:tplc="F766BDF6">
      <w:numFmt w:val="bullet"/>
      <w:lvlText w:val="•"/>
      <w:lvlJc w:val="left"/>
      <w:pPr>
        <w:ind w:left="7813" w:hanging="360"/>
      </w:pPr>
      <w:rPr>
        <w:rFonts w:hint="default"/>
        <w:lang w:val="en-US" w:eastAsia="en-US" w:bidi="en-US"/>
      </w:rPr>
    </w:lvl>
  </w:abstractNum>
  <w:num w:numId="1" w16cid:durableId="1827479232">
    <w:abstractNumId w:val="17"/>
  </w:num>
  <w:num w:numId="2" w16cid:durableId="281040151">
    <w:abstractNumId w:val="10"/>
  </w:num>
  <w:num w:numId="3" w16cid:durableId="51120004">
    <w:abstractNumId w:val="13"/>
  </w:num>
  <w:num w:numId="4" w16cid:durableId="748382075">
    <w:abstractNumId w:val="3"/>
  </w:num>
  <w:num w:numId="5" w16cid:durableId="2018849796">
    <w:abstractNumId w:val="24"/>
  </w:num>
  <w:num w:numId="6" w16cid:durableId="1980261004">
    <w:abstractNumId w:val="18"/>
  </w:num>
  <w:num w:numId="7" w16cid:durableId="576210854">
    <w:abstractNumId w:val="2"/>
  </w:num>
  <w:num w:numId="8" w16cid:durableId="403065451">
    <w:abstractNumId w:val="4"/>
  </w:num>
  <w:num w:numId="9" w16cid:durableId="64567792">
    <w:abstractNumId w:val="0"/>
  </w:num>
  <w:num w:numId="10" w16cid:durableId="1056047194">
    <w:abstractNumId w:val="23"/>
  </w:num>
  <w:num w:numId="11" w16cid:durableId="2111505391">
    <w:abstractNumId w:val="8"/>
  </w:num>
  <w:num w:numId="12" w16cid:durableId="1689023327">
    <w:abstractNumId w:val="11"/>
  </w:num>
  <w:num w:numId="13" w16cid:durableId="74397568">
    <w:abstractNumId w:val="19"/>
  </w:num>
  <w:num w:numId="14" w16cid:durableId="607664012">
    <w:abstractNumId w:val="6"/>
  </w:num>
  <w:num w:numId="15" w16cid:durableId="1106078438">
    <w:abstractNumId w:val="5"/>
  </w:num>
  <w:num w:numId="16" w16cid:durableId="107741531">
    <w:abstractNumId w:val="9"/>
  </w:num>
  <w:num w:numId="17" w16cid:durableId="1100293531">
    <w:abstractNumId w:val="14"/>
  </w:num>
  <w:num w:numId="18" w16cid:durableId="706491285">
    <w:abstractNumId w:val="22"/>
  </w:num>
  <w:num w:numId="19" w16cid:durableId="681592364">
    <w:abstractNumId w:val="12"/>
  </w:num>
  <w:num w:numId="20" w16cid:durableId="1536040645">
    <w:abstractNumId w:val="15"/>
  </w:num>
  <w:num w:numId="21" w16cid:durableId="1288776156">
    <w:abstractNumId w:val="7"/>
  </w:num>
  <w:num w:numId="22" w16cid:durableId="1815368294">
    <w:abstractNumId w:val="16"/>
  </w:num>
  <w:num w:numId="23" w16cid:durableId="624044533">
    <w:abstractNumId w:val="20"/>
  </w:num>
  <w:num w:numId="24" w16cid:durableId="1855800760">
    <w:abstractNumId w:val="21"/>
  </w:num>
  <w:num w:numId="25" w16cid:durableId="1396665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F5"/>
    <w:rsid w:val="00057A66"/>
    <w:rsid w:val="00074032"/>
    <w:rsid w:val="000F415B"/>
    <w:rsid w:val="00116855"/>
    <w:rsid w:val="00125861"/>
    <w:rsid w:val="00186507"/>
    <w:rsid w:val="001D0623"/>
    <w:rsid w:val="00205E56"/>
    <w:rsid w:val="002450D9"/>
    <w:rsid w:val="00294B67"/>
    <w:rsid w:val="00394ACC"/>
    <w:rsid w:val="003A6FEE"/>
    <w:rsid w:val="004131E0"/>
    <w:rsid w:val="00447BD3"/>
    <w:rsid w:val="00543453"/>
    <w:rsid w:val="00594CFC"/>
    <w:rsid w:val="0069661F"/>
    <w:rsid w:val="007279AF"/>
    <w:rsid w:val="0074178E"/>
    <w:rsid w:val="00747CF5"/>
    <w:rsid w:val="007C0F94"/>
    <w:rsid w:val="00886AEE"/>
    <w:rsid w:val="008C2274"/>
    <w:rsid w:val="008F3FA9"/>
    <w:rsid w:val="00901B4D"/>
    <w:rsid w:val="009970E7"/>
    <w:rsid w:val="00A17335"/>
    <w:rsid w:val="00A70299"/>
    <w:rsid w:val="00AB6EF5"/>
    <w:rsid w:val="00AB7287"/>
    <w:rsid w:val="00AD3AF1"/>
    <w:rsid w:val="00B935D5"/>
    <w:rsid w:val="00BB1A46"/>
    <w:rsid w:val="00BC1A96"/>
    <w:rsid w:val="00BD7433"/>
    <w:rsid w:val="00C275A9"/>
    <w:rsid w:val="00C95AD6"/>
    <w:rsid w:val="00CC145E"/>
    <w:rsid w:val="00D10888"/>
    <w:rsid w:val="00DC266C"/>
    <w:rsid w:val="00DE20CD"/>
    <w:rsid w:val="00DF4FAE"/>
    <w:rsid w:val="00E30028"/>
    <w:rsid w:val="00E32FFC"/>
    <w:rsid w:val="00E409FC"/>
    <w:rsid w:val="00E419CF"/>
    <w:rsid w:val="00E831B4"/>
    <w:rsid w:val="00E92402"/>
    <w:rsid w:val="00EA4762"/>
    <w:rsid w:val="00EB0EBB"/>
    <w:rsid w:val="00EC67F3"/>
    <w:rsid w:val="00ED1955"/>
    <w:rsid w:val="00F263DF"/>
    <w:rsid w:val="00FB21CC"/>
    <w:rsid w:val="00FC0804"/>
    <w:rsid w:val="00FD4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4216A"/>
  <w15:chartTrackingRefBased/>
  <w15:docId w15:val="{57621BD7-5640-4446-AB27-83B30C6E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CC145E"/>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b/>
      <w:color w:val="2F5496" w:themeColor="accent1" w:themeShade="BF"/>
      <w:sz w:val="36"/>
      <w:szCs w:val="36"/>
    </w:rPr>
  </w:style>
  <w:style w:type="paragraph" w:styleId="Heading2">
    <w:name w:val="heading 2"/>
    <w:basedOn w:val="Normal"/>
    <w:next w:val="Normal"/>
    <w:link w:val="Heading2Char"/>
    <w:autoRedefine/>
    <w:uiPriority w:val="9"/>
    <w:unhideWhenUsed/>
    <w:qFormat/>
    <w:rsid w:val="0074178E"/>
    <w:pPr>
      <w:keepNext/>
      <w:keepLines/>
      <w:spacing w:before="40" w:after="0"/>
      <w:outlineLvl w:val="1"/>
    </w:pPr>
    <w:rPr>
      <w:rFonts w:eastAsiaTheme="majorEastAsia" w:cstheme="minorHAnsi"/>
      <w:b/>
      <w:bCs/>
      <w:color w:val="2F5496" w:themeColor="accent1" w:themeShade="BF"/>
      <w:sz w:val="26"/>
      <w:szCs w:val="26"/>
    </w:rPr>
  </w:style>
  <w:style w:type="paragraph" w:styleId="Heading3">
    <w:name w:val="heading 3"/>
    <w:basedOn w:val="Normal"/>
    <w:next w:val="Normal"/>
    <w:link w:val="Heading3Char"/>
    <w:uiPriority w:val="9"/>
    <w:unhideWhenUsed/>
    <w:qFormat/>
    <w:rsid w:val="00CC14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C145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7CF5"/>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747CF5"/>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747CF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747CF5"/>
    <w:rPr>
      <w:rFonts w:asciiTheme="majorHAnsi" w:eastAsiaTheme="majorEastAsia" w:hAnsiTheme="majorHAnsi" w:cstheme="majorBidi"/>
      <w:color w:val="404040" w:themeColor="text1" w:themeTint="BF"/>
      <w:sz w:val="30"/>
      <w:szCs w:val="30"/>
    </w:rPr>
  </w:style>
  <w:style w:type="character" w:customStyle="1" w:styleId="Heading1Char">
    <w:name w:val="Heading 1 Char"/>
    <w:basedOn w:val="DefaultParagraphFont"/>
    <w:link w:val="Heading1"/>
    <w:uiPriority w:val="9"/>
    <w:rsid w:val="00CC145E"/>
    <w:rPr>
      <w:rFonts w:asciiTheme="majorHAnsi" w:eastAsiaTheme="majorEastAsia" w:hAnsiTheme="majorHAnsi" w:cstheme="majorBidi"/>
      <w:b/>
      <w:color w:val="2F5496" w:themeColor="accent1" w:themeShade="BF"/>
      <w:sz w:val="36"/>
      <w:szCs w:val="36"/>
    </w:rPr>
  </w:style>
  <w:style w:type="paragraph" w:styleId="ListParagraph">
    <w:name w:val="List Paragraph"/>
    <w:basedOn w:val="Normal"/>
    <w:uiPriority w:val="34"/>
    <w:qFormat/>
    <w:rsid w:val="00747CF5"/>
    <w:pPr>
      <w:spacing w:after="120" w:line="264" w:lineRule="auto"/>
      <w:ind w:left="720"/>
      <w:contextualSpacing/>
    </w:pPr>
    <w:rPr>
      <w:rFonts w:eastAsiaTheme="minorEastAsia"/>
      <w:sz w:val="21"/>
      <w:szCs w:val="21"/>
    </w:rPr>
  </w:style>
  <w:style w:type="table" w:styleId="TableGrid">
    <w:name w:val="Table Grid"/>
    <w:basedOn w:val="TableNormal"/>
    <w:uiPriority w:val="39"/>
    <w:rsid w:val="00747CF5"/>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4178E"/>
    <w:rPr>
      <w:rFonts w:eastAsiaTheme="majorEastAsia" w:cstheme="minorHAnsi"/>
      <w:b/>
      <w:bCs/>
      <w:color w:val="2F5496" w:themeColor="accent1" w:themeShade="BF"/>
      <w:sz w:val="26"/>
      <w:szCs w:val="26"/>
    </w:rPr>
  </w:style>
  <w:style w:type="character" w:styleId="CommentReference">
    <w:name w:val="annotation reference"/>
    <w:basedOn w:val="DefaultParagraphFont"/>
    <w:uiPriority w:val="99"/>
    <w:semiHidden/>
    <w:unhideWhenUsed/>
    <w:rsid w:val="00747CF5"/>
    <w:rPr>
      <w:sz w:val="16"/>
      <w:szCs w:val="16"/>
    </w:rPr>
  </w:style>
  <w:style w:type="paragraph" w:styleId="CommentText">
    <w:name w:val="annotation text"/>
    <w:basedOn w:val="Normal"/>
    <w:link w:val="CommentTextChar"/>
    <w:uiPriority w:val="99"/>
    <w:semiHidden/>
    <w:unhideWhenUsed/>
    <w:rsid w:val="00747CF5"/>
    <w:pPr>
      <w:spacing w:after="12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747CF5"/>
    <w:rPr>
      <w:rFonts w:eastAsiaTheme="minorEastAsia"/>
      <w:sz w:val="20"/>
      <w:szCs w:val="20"/>
    </w:rPr>
  </w:style>
  <w:style w:type="paragraph" w:styleId="FootnoteText">
    <w:name w:val="footnote text"/>
    <w:basedOn w:val="Normal"/>
    <w:link w:val="FootnoteTextChar"/>
    <w:uiPriority w:val="99"/>
    <w:semiHidden/>
    <w:unhideWhenUsed/>
    <w:rsid w:val="00747C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CF5"/>
    <w:rPr>
      <w:sz w:val="20"/>
      <w:szCs w:val="20"/>
    </w:rPr>
  </w:style>
  <w:style w:type="character" w:styleId="FootnoteReference">
    <w:name w:val="footnote reference"/>
    <w:basedOn w:val="DefaultParagraphFont"/>
    <w:uiPriority w:val="99"/>
    <w:semiHidden/>
    <w:unhideWhenUsed/>
    <w:rsid w:val="00747CF5"/>
    <w:rPr>
      <w:vertAlign w:val="superscript"/>
    </w:rPr>
  </w:style>
  <w:style w:type="paragraph" w:styleId="BodyText">
    <w:name w:val="Body Text"/>
    <w:basedOn w:val="Normal"/>
    <w:link w:val="BodyTextChar"/>
    <w:uiPriority w:val="1"/>
    <w:rsid w:val="00886AEE"/>
    <w:pPr>
      <w:spacing w:after="120" w:line="264" w:lineRule="auto"/>
      <w:ind w:left="480"/>
    </w:pPr>
    <w:rPr>
      <w:rFonts w:ascii="Franklin Gothic Medium" w:eastAsia="Franklin Gothic Medium" w:hAnsi="Franklin Gothic Medium" w:cs="Franklin Gothic Medium"/>
      <w:lang w:bidi="en-US"/>
    </w:rPr>
  </w:style>
  <w:style w:type="character" w:customStyle="1" w:styleId="BodyTextChar">
    <w:name w:val="Body Text Char"/>
    <w:basedOn w:val="DefaultParagraphFont"/>
    <w:link w:val="BodyText"/>
    <w:uiPriority w:val="1"/>
    <w:rsid w:val="00886AEE"/>
    <w:rPr>
      <w:rFonts w:ascii="Franklin Gothic Medium" w:eastAsia="Franklin Gothic Medium" w:hAnsi="Franklin Gothic Medium" w:cs="Franklin Gothic Medium"/>
      <w:lang w:bidi="en-US"/>
    </w:rPr>
  </w:style>
  <w:style w:type="paragraph" w:styleId="Header">
    <w:name w:val="header"/>
    <w:basedOn w:val="Normal"/>
    <w:link w:val="HeaderChar"/>
    <w:uiPriority w:val="99"/>
    <w:unhideWhenUsed/>
    <w:rsid w:val="00886AEE"/>
    <w:pPr>
      <w:tabs>
        <w:tab w:val="center" w:pos="4680"/>
        <w:tab w:val="right" w:pos="9360"/>
      </w:tabs>
      <w:spacing w:after="0" w:line="240" w:lineRule="auto"/>
    </w:pPr>
    <w:rPr>
      <w:rFonts w:eastAsiaTheme="minorEastAsia"/>
      <w:sz w:val="21"/>
      <w:szCs w:val="21"/>
    </w:rPr>
  </w:style>
  <w:style w:type="character" w:customStyle="1" w:styleId="HeaderChar">
    <w:name w:val="Header Char"/>
    <w:basedOn w:val="DefaultParagraphFont"/>
    <w:link w:val="Header"/>
    <w:uiPriority w:val="99"/>
    <w:rsid w:val="00886AEE"/>
    <w:rPr>
      <w:rFonts w:eastAsiaTheme="minorEastAsia"/>
      <w:sz w:val="21"/>
      <w:szCs w:val="21"/>
    </w:rPr>
  </w:style>
  <w:style w:type="character" w:customStyle="1" w:styleId="Heading3Char">
    <w:name w:val="Heading 3 Char"/>
    <w:basedOn w:val="DefaultParagraphFont"/>
    <w:link w:val="Heading3"/>
    <w:uiPriority w:val="9"/>
    <w:rsid w:val="00CC145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C145E"/>
    <w:rPr>
      <w:rFonts w:asciiTheme="majorHAnsi" w:eastAsiaTheme="majorEastAsia" w:hAnsiTheme="majorHAnsi" w:cstheme="majorBidi"/>
      <w:i/>
      <w:iCs/>
      <w:color w:val="2F5496" w:themeColor="accent1" w:themeShade="BF"/>
    </w:rPr>
  </w:style>
  <w:style w:type="paragraph" w:styleId="Footer">
    <w:name w:val="footer"/>
    <w:basedOn w:val="Normal"/>
    <w:link w:val="FooterChar"/>
    <w:uiPriority w:val="99"/>
    <w:unhideWhenUsed/>
    <w:rsid w:val="00205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2051</Words>
  <Characters>10584</Characters>
  <Application>Microsoft Office Word</Application>
  <DocSecurity>0</DocSecurity>
  <Lines>882</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Lundquist</dc:creator>
  <cp:keywords/>
  <dc:description/>
  <cp:lastModifiedBy>Cara Oakland</cp:lastModifiedBy>
  <cp:revision>2</cp:revision>
  <cp:lastPrinted>2025-12-01T19:08:00Z</cp:lastPrinted>
  <dcterms:created xsi:type="dcterms:W3CDTF">2026-07-10T18:31:00Z</dcterms:created>
  <dcterms:modified xsi:type="dcterms:W3CDTF">2026-07-10T18:31:00Z</dcterms:modified>
</cp:coreProperties>
</file>